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C01" w:rsidRDefault="001F0C01" w:rsidP="0057369C">
      <w:pPr>
        <w:ind w:left="-450"/>
      </w:pPr>
    </w:p>
    <w:p w:rsidR="001F0C01" w:rsidRPr="001F0C01" w:rsidRDefault="001F0C01" w:rsidP="001F0C01">
      <w:bookmarkStart w:id="0" w:name="_GoBack"/>
      <w:bookmarkEnd w:id="0"/>
    </w:p>
    <w:p w:rsidR="001F0C01" w:rsidRDefault="001F0C01" w:rsidP="001F0C01"/>
    <w:p w:rsidR="001F0C01" w:rsidRPr="00042154" w:rsidRDefault="001F0C01" w:rsidP="001F0C01">
      <w:pPr>
        <w:jc w:val="center"/>
        <w:rPr>
          <w:b/>
          <w:sz w:val="28"/>
          <w:szCs w:val="28"/>
        </w:rPr>
      </w:pPr>
      <w:r>
        <w:tab/>
      </w:r>
      <w:r w:rsidRPr="00042154">
        <w:rPr>
          <w:b/>
          <w:sz w:val="28"/>
          <w:szCs w:val="28"/>
        </w:rPr>
        <w:t>INSTRUCTIONS:</w:t>
      </w:r>
    </w:p>
    <w:p w:rsidR="001F0C01" w:rsidRDefault="001F0C01" w:rsidP="001F0C01">
      <w:pPr>
        <w:pStyle w:val="ListParagraph"/>
        <w:numPr>
          <w:ilvl w:val="0"/>
          <w:numId w:val="1"/>
        </w:numPr>
      </w:pPr>
      <w:r>
        <w:t xml:space="preserve">Each visitor to Newport News Shipbuilding (NNS) must submit a </w:t>
      </w:r>
      <w:r w:rsidRPr="00D821DD">
        <w:rPr>
          <w:b/>
        </w:rPr>
        <w:t>Non-Employee Access Badge Request</w:t>
      </w:r>
      <w:r w:rsidRPr="00D821DD">
        <w:t xml:space="preserve"> </w:t>
      </w:r>
      <w:r w:rsidRPr="00D821DD">
        <w:rPr>
          <w:u w:val="single"/>
        </w:rPr>
        <w:t>and</w:t>
      </w:r>
      <w:r>
        <w:rPr>
          <w:b/>
          <w:u w:val="single"/>
        </w:rPr>
        <w:t xml:space="preserve"> </w:t>
      </w:r>
      <w:r>
        <w:t xml:space="preserve">a </w:t>
      </w:r>
      <w:r w:rsidRPr="00D821DD">
        <w:rPr>
          <w:b/>
        </w:rPr>
        <w:t xml:space="preserve">Non-Employee Access Company Certification (Attachment </w:t>
      </w:r>
      <w:r>
        <w:rPr>
          <w:b/>
        </w:rPr>
        <w:t>A</w:t>
      </w:r>
      <w:r w:rsidRPr="00D821DD">
        <w:rPr>
          <w:b/>
        </w:rPr>
        <w:t>)</w:t>
      </w:r>
      <w:r>
        <w:t xml:space="preserve"> for approval to gain access to the facility.</w:t>
      </w:r>
    </w:p>
    <w:p w:rsidR="001F0C01" w:rsidRDefault="001F0C01" w:rsidP="001F0C01">
      <w:pPr>
        <w:pStyle w:val="ListParagraph"/>
        <w:numPr>
          <w:ilvl w:val="0"/>
          <w:numId w:val="1"/>
        </w:numPr>
      </w:pPr>
      <w:r>
        <w:t>A completed background check is required for all visitors (excluding government employees) who require unescorted access to the facility or who have previously been issued a By Escort Badge.</w:t>
      </w:r>
    </w:p>
    <w:p w:rsidR="001F0C01" w:rsidRDefault="001F0C01" w:rsidP="001F0C01">
      <w:pPr>
        <w:pStyle w:val="ListParagraph"/>
        <w:numPr>
          <w:ilvl w:val="1"/>
          <w:numId w:val="1"/>
        </w:numPr>
      </w:pPr>
      <w:r>
        <w:t>If adverse information is found in the background check conducted by HII’s preferred provider, prior approval for access must be obtained in writing by O15 Security.</w:t>
      </w:r>
    </w:p>
    <w:p w:rsidR="001F0C01" w:rsidRDefault="001F0C01" w:rsidP="001F0C01">
      <w:pPr>
        <w:pStyle w:val="ListParagraph"/>
        <w:numPr>
          <w:ilvl w:val="0"/>
          <w:numId w:val="1"/>
        </w:numPr>
      </w:pPr>
      <w:r>
        <w:t xml:space="preserve">All applicable fields must be filled in electronically.  Fields with missing, incomplete, or handwritten information (excluding signature) will not be accepted. </w:t>
      </w:r>
    </w:p>
    <w:p w:rsidR="001F0C01" w:rsidRDefault="001F0C01" w:rsidP="001F0C01">
      <w:pPr>
        <w:pStyle w:val="ListParagraph"/>
        <w:numPr>
          <w:ilvl w:val="0"/>
          <w:numId w:val="1"/>
        </w:numPr>
      </w:pPr>
      <w:r>
        <w:t>Duration of visit request to NNS may not exceed whichever of the following comes first:</w:t>
      </w:r>
    </w:p>
    <w:p w:rsidR="001F0C01" w:rsidRDefault="001F0C01" w:rsidP="001F0C01">
      <w:pPr>
        <w:pStyle w:val="ListParagraph"/>
        <w:numPr>
          <w:ilvl w:val="1"/>
          <w:numId w:val="1"/>
        </w:numPr>
      </w:pPr>
      <w:r>
        <w:t>Two (2) years</w:t>
      </w:r>
    </w:p>
    <w:p w:rsidR="001F0C01" w:rsidRDefault="001F0C01" w:rsidP="001F0C01">
      <w:pPr>
        <w:pStyle w:val="ListParagraph"/>
        <w:numPr>
          <w:ilvl w:val="1"/>
          <w:numId w:val="1"/>
        </w:numPr>
      </w:pPr>
      <w:r>
        <w:t xml:space="preserve">The expiration date of the contract/purchase order </w:t>
      </w:r>
    </w:p>
    <w:p w:rsidR="001F0C01" w:rsidRDefault="001F0C01" w:rsidP="001F0C01">
      <w:pPr>
        <w:pStyle w:val="ListParagraph"/>
        <w:numPr>
          <w:ilvl w:val="1"/>
          <w:numId w:val="1"/>
        </w:numPr>
      </w:pPr>
      <w:r>
        <w:t>The expiration date of the visitor’s background investigation</w:t>
      </w:r>
    </w:p>
    <w:p w:rsidR="001F0C01" w:rsidRDefault="001F0C01" w:rsidP="001F0C01">
      <w:pPr>
        <w:pStyle w:val="ListParagraph"/>
        <w:numPr>
          <w:ilvl w:val="0"/>
          <w:numId w:val="1"/>
        </w:numPr>
      </w:pPr>
      <w:r>
        <w:t xml:space="preserve">The NN9327 </w:t>
      </w:r>
      <w:r w:rsidRPr="00C305C7">
        <w:rPr>
          <w:b/>
          <w:u w:val="single"/>
        </w:rPr>
        <w:t>must</w:t>
      </w:r>
      <w:r>
        <w:t xml:space="preserve"> be submitted, </w:t>
      </w:r>
      <w:r w:rsidRPr="00C305C7">
        <w:rPr>
          <w:b/>
          <w:i/>
        </w:rPr>
        <w:t>encrypted or password protected</w:t>
      </w:r>
      <w:r>
        <w:t>, to the NNS sponsor.</w:t>
      </w:r>
    </w:p>
    <w:p w:rsidR="001F0C01" w:rsidRDefault="001F0C01" w:rsidP="001F0C01">
      <w:pPr>
        <w:pStyle w:val="ListParagraph"/>
        <w:numPr>
          <w:ilvl w:val="0"/>
          <w:numId w:val="1"/>
        </w:numPr>
      </w:pPr>
      <w:r>
        <w:t xml:space="preserve">The NNS sponsor will retain a copy of the </w:t>
      </w:r>
      <w:r w:rsidRPr="00415D7B">
        <w:rPr>
          <w:b/>
        </w:rPr>
        <w:t>Non-Employee Access Company Certification</w:t>
      </w:r>
      <w:r>
        <w:t xml:space="preserve"> for </w:t>
      </w:r>
      <w:r w:rsidRPr="00C305C7">
        <w:rPr>
          <w:b/>
        </w:rPr>
        <w:t>2</w:t>
      </w:r>
      <w:r>
        <w:t xml:space="preserve"> years from the date of the visit and is subject to audit by O15 Security.</w:t>
      </w:r>
    </w:p>
    <w:p w:rsidR="001F0C01" w:rsidRDefault="001F0C01" w:rsidP="001F0C01">
      <w:pPr>
        <w:pStyle w:val="ListParagraph"/>
        <w:numPr>
          <w:ilvl w:val="0"/>
          <w:numId w:val="1"/>
        </w:numPr>
      </w:pPr>
      <w:r>
        <w:t xml:space="preserve">The NNS sponsor will enter the information submitted on the </w:t>
      </w:r>
      <w:r w:rsidRPr="00415D7B">
        <w:rPr>
          <w:b/>
        </w:rPr>
        <w:t>Non-Employee Access Badge Request</w:t>
      </w:r>
      <w:r>
        <w:t xml:space="preserve"> into the Visitor Management System (VMS).  All Personally Identifiable Information (PII) will be protected in accordance with NNS policy while in use.  The form will be properly destroyed after entry.  No copies will be retained outside of visitor management systems controlled by O15 Security.</w:t>
      </w:r>
    </w:p>
    <w:p w:rsidR="001F0C01" w:rsidRPr="001F0C01" w:rsidRDefault="001F0C01" w:rsidP="001F0C01">
      <w:pPr>
        <w:tabs>
          <w:tab w:val="left" w:pos="3180"/>
        </w:tabs>
        <w:sectPr w:rsidR="001F0C01" w:rsidRPr="001F0C01" w:rsidSect="00042154">
          <w:headerReference w:type="default" r:id="rId8"/>
          <w:footerReference w:type="default" r:id="rId9"/>
          <w:pgSz w:w="12240" w:h="15840"/>
          <w:pgMar w:top="1440" w:right="1440" w:bottom="1440" w:left="1440" w:header="720" w:footer="288" w:gutter="0"/>
          <w:cols w:space="720"/>
          <w:docGrid w:linePitch="360"/>
        </w:sectPr>
      </w:pPr>
      <w:r>
        <w:t>For additional information on background check requirements and visiting NNS, visit:</w:t>
      </w:r>
      <w:r w:rsidR="001A08BE" w:rsidRPr="001A08BE">
        <w:t xml:space="preserve"> </w:t>
      </w:r>
      <w:hyperlink r:id="rId10" w:history="1">
        <w:r w:rsidR="001A08BE">
          <w:rPr>
            <w:rStyle w:val="Hyperlink"/>
          </w:rPr>
          <w:t>https://hii.com/suppliers/newport-news-suppliers/visiting-nns/</w:t>
        </w:r>
      </w:hyperlink>
      <w:r>
        <w:tab/>
      </w:r>
    </w:p>
    <w:tbl>
      <w:tblPr>
        <w:tblStyle w:val="PlainTable1"/>
        <w:tblW w:w="10852" w:type="dxa"/>
        <w:tblInd w:w="-841" w:type="dxa"/>
        <w:tblLayout w:type="fixed"/>
        <w:tblCellMar>
          <w:left w:w="115" w:type="dxa"/>
          <w:right w:w="115" w:type="dxa"/>
        </w:tblCellMar>
        <w:tblLook w:val="04A0" w:firstRow="1" w:lastRow="0" w:firstColumn="1" w:lastColumn="0" w:noHBand="0" w:noVBand="1"/>
      </w:tblPr>
      <w:tblGrid>
        <w:gridCol w:w="2197"/>
        <w:gridCol w:w="112"/>
        <w:gridCol w:w="1328"/>
        <w:gridCol w:w="1530"/>
        <w:gridCol w:w="1890"/>
        <w:gridCol w:w="1350"/>
        <w:gridCol w:w="1222"/>
        <w:gridCol w:w="1223"/>
      </w:tblGrid>
      <w:tr w:rsidR="00B723EF" w:rsidRPr="00B723EF" w:rsidTr="00B723E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852" w:type="dxa"/>
            <w:gridSpan w:val="8"/>
            <w:tcBorders>
              <w:top w:val="thickThinLargeGap" w:sz="24" w:space="0" w:color="auto"/>
              <w:left w:val="thickThinLargeGap" w:sz="24" w:space="0" w:color="auto"/>
              <w:right w:val="thickThinLargeGap" w:sz="24" w:space="0" w:color="auto"/>
            </w:tcBorders>
            <w:shd w:val="clear" w:color="auto" w:fill="2F5496" w:themeFill="accent5" w:themeFillShade="BF"/>
          </w:tcPr>
          <w:p w:rsidR="00B723EF" w:rsidRPr="00B723EF" w:rsidRDefault="00B723EF" w:rsidP="00B723EF">
            <w:pPr>
              <w:jc w:val="center"/>
              <w:rPr>
                <w:color w:val="FFFFFF" w:themeColor="background1"/>
              </w:rPr>
            </w:pPr>
            <w:r w:rsidRPr="00B723EF">
              <w:rPr>
                <w:color w:val="FFFFFF" w:themeColor="background1"/>
              </w:rPr>
              <w:lastRenderedPageBreak/>
              <w:t>VISITOR INFORMATION</w:t>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rPr>
                <w:sz w:val="16"/>
                <w:szCs w:val="16"/>
              </w:rPr>
            </w:pPr>
          </w:p>
          <w:p w:rsidR="00B723EF" w:rsidRPr="00B723EF" w:rsidRDefault="00B723EF" w:rsidP="00B723EF">
            <w:pPr>
              <w:rPr>
                <w:sz w:val="16"/>
                <w:szCs w:val="16"/>
              </w:rPr>
            </w:pPr>
            <w:r w:rsidRPr="00B723EF">
              <w:rPr>
                <w:sz w:val="16"/>
                <w:szCs w:val="16"/>
              </w:rPr>
              <w:t>1. First Name:</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2. Middle Initial:</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szCs w:val="16"/>
              </w:rPr>
            </w:pPr>
          </w:p>
          <w:p w:rsidR="00B723EF" w:rsidRPr="00B723EF" w:rsidRDefault="00B723EF" w:rsidP="00DA4806">
            <w:pPr>
              <w:cnfStyle w:val="000000100000" w:firstRow="0" w:lastRow="0" w:firstColumn="0" w:lastColumn="0" w:oddVBand="0" w:evenVBand="0" w:oddHBand="1"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00DA4806">
              <w:rPr>
                <w:sz w:val="16"/>
              </w:rPr>
              <w:t> </w:t>
            </w:r>
            <w:r w:rsidR="00DA4806">
              <w:rPr>
                <w:sz w:val="16"/>
              </w:rPr>
              <w:t> </w:t>
            </w:r>
            <w:r w:rsidR="00DA4806">
              <w:rPr>
                <w:sz w:val="16"/>
              </w:rPr>
              <w:t> </w:t>
            </w:r>
            <w:r w:rsidR="00DA4806">
              <w:rPr>
                <w:sz w:val="16"/>
              </w:rPr>
              <w:t> </w:t>
            </w:r>
            <w:r w:rsidR="00DA4806">
              <w:rPr>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3. Last Name: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r>
      <w:tr w:rsidR="00B723EF" w:rsidRPr="00B723EF" w:rsidTr="00B723EF">
        <w:trPr>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rPr>
                <w:sz w:val="12"/>
              </w:rPr>
            </w:pPr>
          </w:p>
          <w:p w:rsidR="00B723EF" w:rsidRPr="00B723EF" w:rsidRDefault="00B723EF" w:rsidP="00B723EF">
            <w:pPr>
              <w:rPr>
                <w:sz w:val="16"/>
                <w:szCs w:val="16"/>
              </w:rPr>
            </w:pPr>
            <w:r w:rsidRPr="00B723EF">
              <w:rPr>
                <w:sz w:val="16"/>
                <w:szCs w:val="16"/>
              </w:rPr>
              <w:t>4. Social Security Number</w:t>
            </w:r>
          </w:p>
          <w:p w:rsidR="00B723EF" w:rsidRPr="00B723EF" w:rsidRDefault="00B723EF" w:rsidP="00B723EF">
            <w:pPr>
              <w:rPr>
                <w:sz w:val="16"/>
                <w:szCs w:val="16"/>
              </w:rPr>
            </w:pPr>
            <w:r w:rsidRPr="00B723EF">
              <w:rPr>
                <w:sz w:val="16"/>
                <w:szCs w:val="16"/>
                <w:highlight w:val="yellow"/>
              </w:rPr>
              <w:t>(US Citizens Only):</w:t>
            </w:r>
          </w:p>
          <w:p w:rsidR="00B723EF" w:rsidRPr="00B723EF" w:rsidRDefault="00B723EF" w:rsidP="00B723EF">
            <w:pPr>
              <w:rPr>
                <w:sz w:val="12"/>
              </w:rPr>
            </w:pP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5. Passport #:</w:t>
            </w: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highlight w:val="yellow"/>
              </w:rPr>
              <w:t>(Foreign Nationals Only</w:t>
            </w:r>
            <w:r w:rsidRPr="00B723EF">
              <w:rPr>
                <w:b/>
                <w:sz w:val="16"/>
                <w:szCs w:val="16"/>
              </w:rPr>
              <w:t>):</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6. Choose Citizenship:</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817D9E" w:rsidP="00B723EF">
            <w:pPr>
              <w:cnfStyle w:val="000000000000" w:firstRow="0" w:lastRow="0" w:firstColumn="0" w:lastColumn="0" w:oddVBand="0" w:evenVBand="0" w:oddHBand="0" w:evenHBand="0" w:firstRowFirstColumn="0" w:firstRowLastColumn="0" w:lastRowFirstColumn="0" w:lastRowLastColumn="0"/>
              <w:rPr>
                <w:sz w:val="16"/>
              </w:rPr>
            </w:pPr>
            <w:sdt>
              <w:sdtPr>
                <w:rPr>
                  <w:sz w:val="16"/>
                  <w:highlight w:val="lightGray"/>
                </w:rPr>
                <w:id w:val="-284349355"/>
                <w:placeholder>
                  <w:docPart w:val="B368D6F0F934485D8BE2BA0F4D28F4C2"/>
                </w:placeholder>
                <w:showingPlcHdr/>
                <w:dropDownList>
                  <w:listItem w:value="Choose an item."/>
                  <w:listItem w:displayText="U.S. Citizen" w:value="U.S. Citizen"/>
                  <w:listItem w:displayText="U.S. Citizen representing Foreign Entity" w:value="U.S. Citizen representing Foreign Entity"/>
                  <w:listItem w:displayText="Foreign National" w:value="Foreign National"/>
                </w:dropDownList>
              </w:sdtPr>
              <w:sdtEndPr/>
              <w:sdtContent>
                <w:r w:rsidR="00B723EF" w:rsidRPr="00B723EF">
                  <w:rPr>
                    <w:color w:val="808080"/>
                    <w:sz w:val="16"/>
                    <w:highlight w:val="lightGray"/>
                  </w:rPr>
                  <w:t>Choose Citizenship Status</w:t>
                </w:r>
              </w:sdtContent>
            </w:sdt>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rPr>
                <w:sz w:val="12"/>
              </w:rPr>
            </w:pPr>
          </w:p>
          <w:p w:rsidR="00B723EF" w:rsidRPr="00B723EF" w:rsidRDefault="00B723EF" w:rsidP="00B723EF">
            <w:pPr>
              <w:rPr>
                <w:sz w:val="12"/>
              </w:rPr>
            </w:pPr>
            <w:r w:rsidRPr="00B723EF">
              <w:rPr>
                <w:sz w:val="18"/>
                <w:szCs w:val="18"/>
              </w:rPr>
              <w:t>7.</w:t>
            </w:r>
            <w:r w:rsidRPr="00B723EF">
              <w:rPr>
                <w:sz w:val="16"/>
              </w:rPr>
              <w:t xml:space="preserve"> Phone Number:</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8. Email Address:</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szCs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9. Zip Code: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10. Address</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11. City:</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12. State: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817D9E" w:rsidP="00B723EF">
            <w:pPr>
              <w:cnfStyle w:val="000000000000" w:firstRow="0" w:lastRow="0" w:firstColumn="0" w:lastColumn="0" w:oddVBand="0" w:evenVBand="0" w:oddHBand="0" w:evenHBand="0" w:firstRowFirstColumn="0" w:firstRowLastColumn="0" w:lastRowFirstColumn="0" w:lastRowLastColumn="0"/>
              <w:rPr>
                <w:sz w:val="16"/>
              </w:rPr>
            </w:pPr>
            <w:sdt>
              <w:sdtPr>
                <w:rPr>
                  <w:sz w:val="16"/>
                </w:rPr>
                <w:id w:val="-1110503736"/>
                <w:placeholder>
                  <w:docPart w:val="16C2728646A249D697605902FCDDAB7F"/>
                </w:placeholder>
                <w:showingPlcHdr/>
                <w:dropDownList>
                  <w:listItem w:value="Choose an item."/>
                  <w:listItem w:displayText=" Alabama" w:value=" Alabama"/>
                  <w:listItem w:displayText=" Alaska" w:value=" Alaska"/>
                  <w:listItem w:displayText=" Arizona" w:value=" Arizona"/>
                  <w:listItem w:displayText=" Arkansas" w:value=" Arkansas"/>
                  <w:listItem w:displayText=" California" w:value=" California"/>
                  <w:listItem w:displayText=" Colorado" w:value=" Colorado"/>
                  <w:listItem w:displayText=" Connecticut" w:value=" Connecticut"/>
                  <w:listItem w:displayText=" Delaware" w:value=" Delaware"/>
                  <w:listItem w:displayText=" Florida" w:value=" Florida"/>
                  <w:listItem w:displayText=" Georgia" w:value=" Georgia"/>
                  <w:listItem w:displayText=" Hawaii" w:value=" Hawaii"/>
                  <w:listItem w:displayText=" Idaho" w:value=" Idaho"/>
                  <w:listItem w:displayText=" Illinois" w:value=" Illinois"/>
                  <w:listItem w:displayText=" Indiana" w:value=" Indiana"/>
                  <w:listItem w:displayText=" Iowa" w:value=" Iowa"/>
                  <w:listItem w:displayText=" Kansas" w:value=" Kansas"/>
                  <w:listItem w:displayText=" Kentucky" w:value=" Kentucky"/>
                  <w:listItem w:displayText=" Louisiana" w:value=" Louisiana"/>
                  <w:listItem w:displayText=" Maine" w:value=" Maine"/>
                  <w:listItem w:displayText=" Maryland" w:value=" Maryland"/>
                  <w:listItem w:displayText=" Massachusetts" w:value=" Massachusetts"/>
                  <w:listItem w:displayText=" Michigan" w:value=" Michigan"/>
                  <w:listItem w:displayText=" Minnesota" w:value=" Minnesota"/>
                  <w:listItem w:displayText=" Mississippi" w:value=" Mississippi"/>
                  <w:listItem w:displayText=" Missouri" w:value=" Missouri"/>
                  <w:listItem w:displayText=" Montana" w:value=" Montana"/>
                  <w:listItem w:displayText=" Nebraska" w:value=" Nebraska"/>
                  <w:listItem w:displayText=" Nevada" w:value=" Nevada"/>
                  <w:listItem w:displayText=" New Hampshire" w:value=" New Hampshire"/>
                  <w:listItem w:displayText=" New Jersey" w:value=" New Jersey"/>
                  <w:listItem w:displayText=" New Mexico" w:value=" New Mexico"/>
                  <w:listItem w:displayText=" New York" w:value=" New York"/>
                  <w:listItem w:displayText=" North Carolina" w:value=" North Carolina"/>
                  <w:listItem w:displayText=" North Dakota" w:value=" North Dakota"/>
                  <w:listItem w:displayText=" Ohio" w:value=" Ohio"/>
                  <w:listItem w:displayText=" Oklahoma" w:value=" Oklahoma"/>
                  <w:listItem w:displayText=" Oregon" w:value=" Oregon"/>
                  <w:listItem w:displayText=" Pennsylvania" w:value=" Pennsylvania"/>
                  <w:listItem w:displayText=" Rhode Island" w:value=" Rhode Island"/>
                  <w:listItem w:displayText=" South Carolina" w:value=" South Carolina"/>
                  <w:listItem w:displayText=" South Dakota" w:value=" South Dakota"/>
                  <w:listItem w:displayText=" Tennessee" w:value=" Tennessee"/>
                  <w:listItem w:displayText=" Texas" w:value=" Texas"/>
                  <w:listItem w:displayText=" Utah" w:value=" Utah"/>
                  <w:listItem w:displayText=" Vermont" w:value=" Vermont"/>
                  <w:listItem w:displayText=" Virginia" w:value=" Virginia"/>
                  <w:listItem w:displayText=" Washington" w:value=" Washington"/>
                  <w:listItem w:displayText=" West Virginia" w:value=" West Virginia"/>
                  <w:listItem w:displayText=" Wisconsin" w:value=" Wisconsin"/>
                  <w:listItem w:displayText=" Wyoming" w:value=" Wyoming"/>
                  <w:listItem w:displayText="District Of Columbia" w:value="District Of Columbia"/>
                  <w:listItem w:displayText="Puerto Rico" w:value="Puerto Rico"/>
                  <w:listItem w:displayText="Virgin Islands" w:value="Virgin Islands"/>
                  <w:listItem w:displayText="Born Abroad" w:value="Born Abroad"/>
                </w:dropDownList>
              </w:sdtPr>
              <w:sdtEndPr/>
              <w:sdtContent>
                <w:r w:rsidR="00B723EF" w:rsidRPr="00B723EF">
                  <w:rPr>
                    <w:color w:val="808080"/>
                  </w:rPr>
                  <w:t>Choose an item.</w:t>
                </w:r>
              </w:sdtContent>
            </w:sdt>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rPr>
                <w:sz w:val="16"/>
              </w:rPr>
            </w:pPr>
            <w:r w:rsidRPr="00B723EF">
              <w:rPr>
                <w:sz w:val="16"/>
                <w:szCs w:val="16"/>
              </w:rPr>
              <w:t>13. Birth Date:</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14. Birth City:</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15. Birth State: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817D9E" w:rsidP="00B723EF">
            <w:pPr>
              <w:cnfStyle w:val="000000100000" w:firstRow="0" w:lastRow="0" w:firstColumn="0" w:lastColumn="0" w:oddVBand="0" w:evenVBand="0" w:oddHBand="1" w:evenHBand="0" w:firstRowFirstColumn="0" w:firstRowLastColumn="0" w:lastRowFirstColumn="0" w:lastRowLastColumn="0"/>
              <w:rPr>
                <w:sz w:val="16"/>
              </w:rPr>
            </w:pPr>
            <w:sdt>
              <w:sdtPr>
                <w:rPr>
                  <w:sz w:val="16"/>
                </w:rPr>
                <w:id w:val="1297568328"/>
                <w:placeholder>
                  <w:docPart w:val="F3AA9F2ADDF14E4690BFCCFD7581C8F4"/>
                </w:placeholder>
                <w:showingPlcHdr/>
                <w:dropDownList>
                  <w:listItem w:value="Choose an item."/>
                  <w:listItem w:displayText=" Alabama" w:value=" Alabama"/>
                  <w:listItem w:displayText=" Alaska" w:value=" Alaska"/>
                  <w:listItem w:displayText=" Arizona" w:value=" Arizona"/>
                  <w:listItem w:displayText=" Arkansas" w:value=" Arkansas"/>
                  <w:listItem w:displayText=" California" w:value=" California"/>
                  <w:listItem w:displayText=" Colorado" w:value=" Colorado"/>
                  <w:listItem w:displayText=" Connecticut" w:value=" Connecticut"/>
                  <w:listItem w:displayText=" Delaware" w:value=" Delaware"/>
                  <w:listItem w:displayText=" Florida" w:value=" Florida"/>
                  <w:listItem w:displayText=" Georgia" w:value=" Georgia"/>
                  <w:listItem w:displayText=" Hawaii" w:value=" Hawaii"/>
                  <w:listItem w:displayText=" Idaho" w:value=" Idaho"/>
                  <w:listItem w:displayText=" Illinois" w:value=" Illinois"/>
                  <w:listItem w:displayText=" Indiana" w:value=" Indiana"/>
                  <w:listItem w:displayText=" Iowa" w:value=" Iowa"/>
                  <w:listItem w:displayText=" Kansas" w:value=" Kansas"/>
                  <w:listItem w:displayText=" Kentucky" w:value=" Kentucky"/>
                  <w:listItem w:displayText=" Louisiana" w:value=" Louisiana"/>
                  <w:listItem w:displayText=" Maine" w:value=" Maine"/>
                  <w:listItem w:displayText=" Maryland" w:value=" Maryland"/>
                  <w:listItem w:displayText=" Massachusetts" w:value=" Massachusetts"/>
                  <w:listItem w:displayText=" Michigan" w:value=" Michigan"/>
                  <w:listItem w:displayText=" Minnesota" w:value=" Minnesota"/>
                  <w:listItem w:displayText=" Mississippi" w:value=" Mississippi"/>
                  <w:listItem w:displayText=" Missouri" w:value=" Missouri"/>
                  <w:listItem w:displayText=" Montana" w:value=" Montana"/>
                  <w:listItem w:displayText=" Nebraska" w:value=" Nebraska"/>
                  <w:listItem w:displayText=" Nevada" w:value=" Nevada"/>
                  <w:listItem w:displayText=" New Hampshire" w:value=" New Hampshire"/>
                  <w:listItem w:displayText=" New Jersey" w:value=" New Jersey"/>
                  <w:listItem w:displayText=" New Mexico" w:value=" New Mexico"/>
                  <w:listItem w:displayText=" New York" w:value=" New York"/>
                  <w:listItem w:displayText=" North Carolina" w:value=" North Carolina"/>
                  <w:listItem w:displayText=" North Dakota" w:value=" North Dakota"/>
                  <w:listItem w:displayText=" Ohio" w:value=" Ohio"/>
                  <w:listItem w:displayText=" Oklahoma" w:value=" Oklahoma"/>
                  <w:listItem w:displayText=" Oregon" w:value=" Oregon"/>
                  <w:listItem w:displayText=" Pennsylvania" w:value=" Pennsylvania"/>
                  <w:listItem w:displayText=" Rhode Island" w:value=" Rhode Island"/>
                  <w:listItem w:displayText=" South Carolina" w:value=" South Carolina"/>
                  <w:listItem w:displayText=" South Dakota" w:value=" South Dakota"/>
                  <w:listItem w:displayText=" Tennessee" w:value=" Tennessee"/>
                  <w:listItem w:displayText=" Texas" w:value=" Texas"/>
                  <w:listItem w:displayText=" Utah" w:value=" Utah"/>
                  <w:listItem w:displayText=" Vermont" w:value=" Vermont"/>
                  <w:listItem w:displayText=" Virginia" w:value=" Virginia"/>
                  <w:listItem w:displayText=" Washington" w:value=" Washington"/>
                  <w:listItem w:displayText=" West Virginia" w:value=" West Virginia"/>
                  <w:listItem w:displayText=" Wisconsin" w:value=" Wisconsin"/>
                  <w:listItem w:displayText=" Wyoming" w:value=" Wyoming"/>
                  <w:listItem w:displayText="District Of Columbia" w:value="District Of Columbia"/>
                  <w:listItem w:displayText="Puerto Rico" w:value="Puerto Rico"/>
                  <w:listItem w:displayText="Virgin Islands" w:value="Virgin Islands"/>
                  <w:listItem w:displayText="Born Abroad" w:value="Born Abroad"/>
                </w:dropDownList>
              </w:sdtPr>
              <w:sdtEndPr/>
              <w:sdtContent>
                <w:r w:rsidR="00B723EF" w:rsidRPr="00B723EF">
                  <w:rPr>
                    <w:color w:val="808080"/>
                  </w:rPr>
                  <w:t>Choose an item.</w:t>
                </w:r>
              </w:sdtContent>
            </w:sdt>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r>
      <w:tr w:rsidR="00B723EF" w:rsidRPr="00B723EF" w:rsidTr="00B723EF">
        <w:trPr>
          <w:trHeight w:val="512"/>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thickThinLargeGap" w:sz="12" w:space="0" w:color="auto"/>
              <w:right w:val="single" w:sz="4" w:space="0" w:color="7F7F7F" w:themeColor="text1" w:themeTint="80"/>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16. Clearance Level Required:</w:t>
            </w:r>
          </w:p>
        </w:tc>
        <w:tc>
          <w:tcPr>
            <w:tcW w:w="1328" w:type="dxa"/>
            <w:tcBorders>
              <w:top w:val="single" w:sz="4" w:space="0" w:color="7F7F7F" w:themeColor="text1" w:themeTint="80"/>
              <w:left w:val="single" w:sz="4" w:space="0" w:color="7F7F7F" w:themeColor="text1" w:themeTint="80"/>
              <w:bottom w:val="thickThinLargeGap" w:sz="12" w:space="0" w:color="auto"/>
              <w:right w:val="single" w:sz="4" w:space="0" w:color="7F7F7F" w:themeColor="text1" w:themeTint="80"/>
            </w:tcBorders>
            <w:shd w:val="clear" w:color="auto" w:fill="FFFFFF" w:themeFill="background1"/>
            <w:vAlign w:val="center"/>
          </w:tcPr>
          <w:p w:rsidR="00B723EF" w:rsidRPr="00B723EF" w:rsidRDefault="00817D9E" w:rsidP="00B723EF">
            <w:pPr>
              <w:jc w:val="both"/>
              <w:cnfStyle w:val="000000000000" w:firstRow="0" w:lastRow="0" w:firstColumn="0" w:lastColumn="0" w:oddVBand="0" w:evenVBand="0" w:oddHBand="0" w:evenHBand="0" w:firstRowFirstColumn="0" w:firstRowLastColumn="0" w:lastRowFirstColumn="0" w:lastRowLastColumn="0"/>
              <w:rPr>
                <w:sz w:val="16"/>
              </w:rPr>
            </w:pPr>
            <w:sdt>
              <w:sdtPr>
                <w:rPr>
                  <w:sz w:val="16"/>
                  <w:highlight w:val="lightGray"/>
                </w:rPr>
                <w:id w:val="-1782485048"/>
                <w:placeholder>
                  <w:docPart w:val="74E3585A59374779A65656A6DCBC1755"/>
                </w:placeholder>
                <w:showingPlcHdr/>
                <w:dropDownList>
                  <w:listItem w:value="Choose an item."/>
                  <w:listItem w:displayText="No Clearance Required" w:value="No Clearance Required"/>
                  <w:listItem w:displayText="Confidential" w:value="Confidential"/>
                  <w:listItem w:displayText="Confidential-Restricted Data" w:value="Confidential-Restricted Data"/>
                  <w:listItem w:displayText="Secret" w:value="Secret"/>
                  <w:listItem w:displayText="Secret-Restricted Data" w:value="Secret-Restricted Data"/>
                  <w:listItem w:displayText="Top Secret" w:value="Top Secret"/>
                  <w:listItem w:displayText="Top Secret-Restricted Data" w:value="Top Secret-Restricted Data"/>
                </w:dropDownList>
              </w:sdtPr>
              <w:sdtEndPr/>
              <w:sdtContent>
                <w:r w:rsidR="00B723EF" w:rsidRPr="00B723EF">
                  <w:rPr>
                    <w:color w:val="808080" w:themeColor="background1" w:themeShade="80"/>
                    <w:sz w:val="16"/>
                    <w:highlight w:val="lightGray"/>
                  </w:rPr>
                  <w:t xml:space="preserve">Select Clearance Required </w:t>
                </w:r>
              </w:sdtContent>
            </w:sdt>
          </w:p>
        </w:tc>
        <w:tc>
          <w:tcPr>
            <w:tcW w:w="1530" w:type="dxa"/>
            <w:tcBorders>
              <w:top w:val="single" w:sz="4" w:space="0" w:color="7F7F7F" w:themeColor="text1" w:themeTint="80"/>
              <w:left w:val="single" w:sz="4" w:space="0" w:color="7F7F7F" w:themeColor="text1" w:themeTint="80"/>
              <w:bottom w:val="thickThinLargeGap" w:sz="12" w:space="0" w:color="auto"/>
              <w:right w:val="single" w:sz="4" w:space="0" w:color="7F7F7F" w:themeColor="text1" w:themeTint="80"/>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17.Background Check Status:</w:t>
            </w:r>
          </w:p>
        </w:tc>
        <w:sdt>
          <w:sdtPr>
            <w:rPr>
              <w:sz w:val="16"/>
              <w:szCs w:val="16"/>
              <w:highlight w:val="lightGray"/>
            </w:rPr>
            <w:id w:val="-339087947"/>
            <w:placeholder>
              <w:docPart w:val="2DF7480855CA481DA07841BA9779C988"/>
            </w:placeholder>
            <w:showingPlcHdr/>
            <w:dropDownList>
              <w:listItem w:value="Choose an item."/>
              <w:listItem w:displayText="Background check completed by HII preferred provider" w:value="Background check completed by HII preferred provider"/>
              <w:listItem w:displayText="Background check completed by HII preferred provider - adverse information disclosed" w:value="Background check completed by HII preferred provider - adverse information disclosed"/>
              <w:listItem w:displayText="Active Security Clearance" w:value="Active Security Clearance"/>
              <w:listItem w:displayText="Government Agency Employee" w:value="Government Agency Employee"/>
              <w:listItem w:displayText="Active Military Personnel" w:value="Active Military Personnel"/>
              <w:listItem w:displayText="7 Day &quot;By Escort&quot; 1st time exemption" w:value="7 Day &quot;By Escort&quot; 1st time exemption"/>
            </w:dropDownList>
          </w:sdtPr>
          <w:sdtEndPr/>
          <w:sdtContent>
            <w:tc>
              <w:tcPr>
                <w:tcW w:w="3240" w:type="dxa"/>
                <w:gridSpan w:val="2"/>
                <w:tcBorders>
                  <w:top w:val="single" w:sz="4" w:space="0" w:color="7F7F7F" w:themeColor="text1" w:themeTint="80"/>
                  <w:left w:val="single" w:sz="4" w:space="0" w:color="7F7F7F" w:themeColor="text1" w:themeTint="80"/>
                  <w:bottom w:val="thickThinLargeGap" w:sz="12" w:space="0" w:color="auto"/>
                  <w:right w:val="single" w:sz="4" w:space="0" w:color="7F7F7F" w:themeColor="text1" w:themeTint="80"/>
                </w:tcBorders>
                <w:shd w:val="clear" w:color="auto" w:fill="FFFFFF" w:themeFill="background1"/>
                <w:vAlign w:val="center"/>
              </w:tcPr>
              <w:p w:rsidR="00B723EF" w:rsidRPr="00B723EF" w:rsidRDefault="00DA4806"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C67E6E">
                  <w:rPr>
                    <w:rStyle w:val="PlaceholderText"/>
                    <w:sz w:val="16"/>
                    <w:highlight w:val="lightGray"/>
                  </w:rPr>
                  <w:t>Select Background Check Status</w:t>
                </w:r>
              </w:p>
            </w:tc>
          </w:sdtContent>
        </w:sdt>
        <w:tc>
          <w:tcPr>
            <w:tcW w:w="1222"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rPr>
            </w:pPr>
            <w:r w:rsidRPr="00B723EF">
              <w:rPr>
                <w:b/>
                <w:sz w:val="16"/>
              </w:rPr>
              <w:t>18. Birth Country</w:t>
            </w:r>
          </w:p>
        </w:tc>
        <w:tc>
          <w:tcPr>
            <w:tcW w:w="1223" w:type="dxa"/>
            <w:tcBorders>
              <w:top w:val="single" w:sz="4" w:space="0" w:color="7F7F7F" w:themeColor="text1" w:themeTint="80"/>
              <w:left w:val="single" w:sz="4" w:space="0" w:color="7F7F7F" w:themeColor="text1" w:themeTint="80"/>
              <w:right w:val="thickThinLargeGap" w:sz="24"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852" w:type="dxa"/>
            <w:gridSpan w:val="8"/>
            <w:tcBorders>
              <w:top w:val="single" w:sz="4" w:space="0" w:color="7F7F7F" w:themeColor="text1" w:themeTint="80"/>
              <w:left w:val="thickThinLargeGap" w:sz="24" w:space="0" w:color="auto"/>
              <w:bottom w:val="thickThinLargeGap" w:sz="12" w:space="0" w:color="auto"/>
              <w:right w:val="thickThinLargeGap" w:sz="24" w:space="0" w:color="auto"/>
            </w:tcBorders>
            <w:shd w:val="clear" w:color="auto" w:fill="2F5496" w:themeFill="accent5" w:themeFillShade="BF"/>
            <w:vAlign w:val="center"/>
          </w:tcPr>
          <w:p w:rsidR="00B723EF" w:rsidRPr="00B723EF" w:rsidRDefault="00B723EF" w:rsidP="00B723EF">
            <w:pPr>
              <w:jc w:val="center"/>
            </w:pPr>
            <w:r w:rsidRPr="00B723EF">
              <w:rPr>
                <w:color w:val="FFFFFF" w:themeColor="background1"/>
              </w:rPr>
              <w:t>VISIT DETAILS</w:t>
            </w:r>
          </w:p>
        </w:tc>
      </w:tr>
      <w:tr w:rsidR="00B723EF" w:rsidRPr="00B723EF" w:rsidTr="00B723EF">
        <w:trPr>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7F7F7F" w:themeColor="text1" w:themeTint="80"/>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rsidR="00B723EF" w:rsidRPr="00B723EF" w:rsidRDefault="00B723EF" w:rsidP="00B723EF">
            <w:pPr>
              <w:rPr>
                <w:color w:val="FFFFFF" w:themeColor="background1"/>
                <w:sz w:val="16"/>
                <w:szCs w:val="16"/>
              </w:rPr>
            </w:pPr>
            <w:r w:rsidRPr="00B723EF">
              <w:rPr>
                <w:sz w:val="16"/>
                <w:szCs w:val="16"/>
              </w:rPr>
              <w:t>19. Company Name:</w:t>
            </w:r>
          </w:p>
        </w:tc>
        <w:tc>
          <w:tcPr>
            <w:tcW w:w="8655" w:type="dxa"/>
            <w:gridSpan w:val="7"/>
            <w:tcBorders>
              <w:top w:val="single" w:sz="4" w:space="0" w:color="7F7F7F" w:themeColor="text1" w:themeTint="80"/>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20. Contract/PO Number:</w:t>
            </w:r>
          </w:p>
        </w:tc>
        <w:tc>
          <w:tcPr>
            <w:tcW w:w="8655" w:type="dxa"/>
            <w:gridSpan w:val="7"/>
            <w:tcBorders>
              <w:top w:val="single" w:sz="4" w:space="0" w:color="A5A5A5" w:themeColor="accent3"/>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21. Start Date:</w:t>
            </w:r>
          </w:p>
        </w:tc>
        <w:tc>
          <w:tcPr>
            <w:tcW w:w="1440"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22. End Date:</w:t>
            </w:r>
          </w:p>
        </w:tc>
        <w:tc>
          <w:tcPr>
            <w:tcW w:w="5685" w:type="dxa"/>
            <w:gridSpan w:val="4"/>
            <w:tcBorders>
              <w:top w:val="single" w:sz="4" w:space="0" w:color="A5A5A5" w:themeColor="accent3"/>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23. Purpose of Visit:</w:t>
            </w:r>
          </w:p>
        </w:tc>
        <w:tc>
          <w:tcPr>
            <w:tcW w:w="8655" w:type="dxa"/>
            <w:gridSpan w:val="7"/>
            <w:tcBorders>
              <w:top w:val="single" w:sz="4" w:space="0" w:color="A5A5A5" w:themeColor="accent3"/>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thickThinLargeGap" w:sz="12" w:space="0" w:color="auto"/>
              <w:right w:val="single" w:sz="4" w:space="0" w:color="A5A5A5" w:themeColor="accent3"/>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 xml:space="preserve">24. Locations to be Visited: </w:t>
            </w:r>
          </w:p>
        </w:tc>
        <w:tc>
          <w:tcPr>
            <w:tcW w:w="8655" w:type="dxa"/>
            <w:gridSpan w:val="7"/>
            <w:tcBorders>
              <w:top w:val="single" w:sz="4" w:space="0" w:color="A5A5A5" w:themeColor="accent3"/>
              <w:left w:val="single" w:sz="4" w:space="0" w:color="A5A5A5" w:themeColor="accent3"/>
              <w:bottom w:val="thickThinLargeGap" w:sz="12" w:space="0" w:color="auto"/>
              <w:right w:val="thickThinLargeGap" w:sz="24"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bl>
    <w:p w:rsidR="00B723EF" w:rsidRDefault="00B723EF" w:rsidP="00B723EF"/>
    <w:p w:rsidR="00B723EF" w:rsidRDefault="00B723EF" w:rsidP="00B723EF">
      <w:r w:rsidRPr="00196F3A">
        <w:rPr>
          <w:b/>
        </w:rPr>
        <w:t>ATTENTION NNS SPONSORS</w:t>
      </w:r>
      <w:r>
        <w:t>: The Newport News Shipbuilding Non-Employee Access Badge Request contains Personally Identifiable Information (PII) and must be protected in accordance with NNS policy while in use.  NNS Sponsors are not authorized to retain a copy of this information after entry into VMS. NNS Sponsors</w:t>
      </w:r>
      <w:r w:rsidR="00D44FD8">
        <w:t xml:space="preserve"> are only authorized to retain</w:t>
      </w:r>
      <w:r>
        <w:t xml:space="preserve"> a copy of the Non-Employee Access Company Certification (Attachment A) which is required for a period of 2 years.</w:t>
      </w:r>
    </w:p>
    <w:p w:rsidR="00B723EF" w:rsidRDefault="00B723EF" w:rsidP="00B723EF"/>
    <w:p w:rsidR="001F0C01" w:rsidRPr="00B723EF" w:rsidRDefault="001F0C01" w:rsidP="00B723EF">
      <w:pPr>
        <w:sectPr w:rsidR="001F0C01" w:rsidRPr="00B723EF" w:rsidSect="00042154">
          <w:headerReference w:type="default" r:id="rId11"/>
          <w:pgSz w:w="12240" w:h="15840"/>
          <w:pgMar w:top="1440" w:right="1440" w:bottom="1440" w:left="1440" w:header="720" w:footer="288" w:gutter="0"/>
          <w:cols w:space="720"/>
          <w:docGrid w:linePitch="360"/>
        </w:sectPr>
      </w:pPr>
    </w:p>
    <w:p w:rsidR="00042154" w:rsidRDefault="00042154" w:rsidP="00042154">
      <w:r>
        <w:lastRenderedPageBreak/>
        <w:t xml:space="preserve">By signing this certification, I attest that the individual listed below is an employee in good standing with the company identified below.  I further attest that all information contained on the </w:t>
      </w:r>
      <w:r w:rsidRPr="00A14C61">
        <w:rPr>
          <w:b/>
        </w:rPr>
        <w:t>Non-Employee Access Badge Request (NN 9327)</w:t>
      </w:r>
      <w:r>
        <w:t xml:space="preserve"> and on any attachments is accurate. I understand that failure to immediately disclose any known adverse information involving this individual may result in expulsion from Newport News Shipbuilding.</w:t>
      </w:r>
    </w:p>
    <w:tbl>
      <w:tblPr>
        <w:tblStyle w:val="PlainTable1"/>
        <w:tblW w:w="10852" w:type="dxa"/>
        <w:tblInd w:w="-841" w:type="dxa"/>
        <w:tblLayout w:type="fixed"/>
        <w:tblCellMar>
          <w:left w:w="115" w:type="dxa"/>
          <w:right w:w="115" w:type="dxa"/>
        </w:tblCellMar>
        <w:tblLook w:val="04A0" w:firstRow="1" w:lastRow="0" w:firstColumn="1" w:lastColumn="0" w:noHBand="0" w:noVBand="1"/>
      </w:tblPr>
      <w:tblGrid>
        <w:gridCol w:w="2467"/>
        <w:gridCol w:w="180"/>
        <w:gridCol w:w="1452"/>
        <w:gridCol w:w="798"/>
        <w:gridCol w:w="870"/>
        <w:gridCol w:w="30"/>
        <w:gridCol w:w="90"/>
        <w:gridCol w:w="1260"/>
        <w:gridCol w:w="1061"/>
        <w:gridCol w:w="379"/>
        <w:gridCol w:w="2265"/>
      </w:tblGrid>
      <w:tr w:rsidR="00B723EF" w:rsidRPr="00B723EF" w:rsidTr="00B723E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thickThinLargeGap" w:sz="24" w:space="0" w:color="auto"/>
              <w:left w:val="thickThinLargeGap" w:sz="24" w:space="0" w:color="auto"/>
              <w:right w:val="thickThinLargeGap" w:sz="24" w:space="0" w:color="auto"/>
            </w:tcBorders>
            <w:shd w:val="clear" w:color="auto" w:fill="2F5496" w:themeFill="accent5" w:themeFillShade="BF"/>
          </w:tcPr>
          <w:p w:rsidR="00B723EF" w:rsidRPr="00B723EF" w:rsidRDefault="00B723EF" w:rsidP="00B723EF">
            <w:pPr>
              <w:jc w:val="center"/>
              <w:rPr>
                <w:color w:val="FFFFFF" w:themeColor="background1"/>
              </w:rPr>
            </w:pPr>
            <w:r w:rsidRPr="00B723EF">
              <w:rPr>
                <w:color w:val="FFFFFF" w:themeColor="background1"/>
              </w:rPr>
              <w:t>VISITING COMPANY INFORMATION</w:t>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647" w:type="dxa"/>
            <w:gridSpan w:val="2"/>
            <w:tcBorders>
              <w:top w:val="thinThickLargeGap" w:sz="12" w:space="0" w:color="auto"/>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rPr>
                <w:sz w:val="16"/>
                <w:szCs w:val="16"/>
              </w:rPr>
            </w:pPr>
          </w:p>
          <w:p w:rsidR="00B723EF" w:rsidRPr="00B723EF" w:rsidRDefault="00B723EF" w:rsidP="00B723EF">
            <w:pPr>
              <w:rPr>
                <w:sz w:val="16"/>
                <w:szCs w:val="16"/>
              </w:rPr>
            </w:pPr>
            <w:r w:rsidRPr="00B723EF">
              <w:rPr>
                <w:sz w:val="16"/>
                <w:szCs w:val="16"/>
              </w:rPr>
              <w:t>1. Visiting Company/Agency Name:</w:t>
            </w:r>
          </w:p>
        </w:tc>
        <w:tc>
          <w:tcPr>
            <w:tcW w:w="8205" w:type="dxa"/>
            <w:gridSpan w:val="9"/>
            <w:tcBorders>
              <w:top w:val="thinThickLargeGap" w:sz="12" w:space="0" w:color="auto"/>
              <w:left w:val="single" w:sz="4" w:space="0" w:color="7F7F7F" w:themeColor="text1" w:themeTint="80"/>
              <w:right w:val="thickThinLargeGap" w:sz="24" w:space="0" w:color="auto"/>
            </w:tcBorders>
            <w:shd w:val="clear" w:color="auto" w:fill="auto"/>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trHeight w:val="530"/>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rPr>
                <w:sz w:val="16"/>
                <w:szCs w:val="16"/>
              </w:rPr>
            </w:pPr>
          </w:p>
          <w:p w:rsidR="00B723EF" w:rsidRPr="00B723EF" w:rsidRDefault="00B723EF" w:rsidP="00B723EF">
            <w:pPr>
              <w:rPr>
                <w:sz w:val="16"/>
                <w:szCs w:val="16"/>
              </w:rPr>
            </w:pPr>
            <w:r w:rsidRPr="00B723EF">
              <w:rPr>
                <w:sz w:val="16"/>
                <w:szCs w:val="16"/>
              </w:rPr>
              <w:t>2. Company Street Address:</w:t>
            </w:r>
          </w:p>
        </w:tc>
        <w:tc>
          <w:tcPr>
            <w:tcW w:w="4500" w:type="dxa"/>
            <w:gridSpan w:val="6"/>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2"/>
              </w:rPr>
            </w:pPr>
            <w:r w:rsidRPr="00B723EF">
              <w:rPr>
                <w:b/>
                <w:sz w:val="16"/>
                <w:szCs w:val="16"/>
              </w:rPr>
              <w:t>3. City</w:t>
            </w:r>
            <w:r w:rsidRPr="00B723EF">
              <w:rPr>
                <w:b/>
                <w:sz w:val="12"/>
              </w:rPr>
              <w:t>:</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rPr>
                <w:sz w:val="16"/>
                <w:szCs w:val="16"/>
              </w:rPr>
            </w:pPr>
          </w:p>
          <w:p w:rsidR="00B723EF" w:rsidRPr="00B723EF" w:rsidRDefault="00B723EF" w:rsidP="00B723EF">
            <w:pPr>
              <w:rPr>
                <w:sz w:val="16"/>
                <w:szCs w:val="16"/>
              </w:rPr>
            </w:pPr>
            <w:r w:rsidRPr="00B723EF">
              <w:rPr>
                <w:sz w:val="16"/>
                <w:szCs w:val="16"/>
              </w:rPr>
              <w:t>4. State:</w:t>
            </w:r>
          </w:p>
        </w:tc>
        <w:tc>
          <w:tcPr>
            <w:tcW w:w="4500" w:type="dxa"/>
            <w:gridSpan w:val="6"/>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817D9E" w:rsidP="00B723EF">
            <w:pPr>
              <w:cnfStyle w:val="000000100000" w:firstRow="0" w:lastRow="0" w:firstColumn="0" w:lastColumn="0" w:oddVBand="0" w:evenVBand="0" w:oddHBand="1" w:evenHBand="0" w:firstRowFirstColumn="0" w:firstRowLastColumn="0" w:lastRowFirstColumn="0" w:lastRowLastColumn="0"/>
              <w:rPr>
                <w:sz w:val="16"/>
              </w:rPr>
            </w:pPr>
            <w:sdt>
              <w:sdtPr>
                <w:rPr>
                  <w:sz w:val="16"/>
                </w:rPr>
                <w:id w:val="-1462648663"/>
                <w:placeholder>
                  <w:docPart w:val="9C90EB0211AE4C6BA802F47AF1583F05"/>
                </w:placeholder>
                <w:showingPlcHdr/>
                <w:dropDownList>
                  <w:listItem w:displayText="Choose an item" w:value=""/>
                  <w:listItem w:displayText=" Alabama" w:value=" Alabama"/>
                  <w:listItem w:displayText=" Alaska" w:value=" Alaska"/>
                  <w:listItem w:displayText=" Arizona" w:value=" Arizona"/>
                  <w:listItem w:displayText=" Arkansas" w:value=" Arkansas"/>
                  <w:listItem w:displayText=" California" w:value=" California"/>
                  <w:listItem w:displayText=" Colorado" w:value=" Colorado"/>
                  <w:listItem w:displayText=" Connecticut" w:value=" Connecticut"/>
                  <w:listItem w:displayText=" Delaware" w:value=" Delaware"/>
                  <w:listItem w:displayText=" Florida" w:value=" Florida"/>
                  <w:listItem w:displayText=" Georgia" w:value=" Georgia"/>
                  <w:listItem w:displayText=" Hawaii" w:value=" Hawaii"/>
                  <w:listItem w:displayText=" Idaho" w:value=" Idaho"/>
                  <w:listItem w:displayText=" Illinois" w:value=" Illinois"/>
                  <w:listItem w:displayText=" Indiana" w:value=" Indiana"/>
                  <w:listItem w:displayText=" Iowa" w:value=" Iowa"/>
                  <w:listItem w:displayText=" Kansas" w:value=" Kansas"/>
                  <w:listItem w:displayText=" Kentucky" w:value=" Kentucky"/>
                  <w:listItem w:displayText=" Louisiana" w:value=" Louisiana"/>
                  <w:listItem w:displayText=" Maine" w:value=" Maine"/>
                  <w:listItem w:displayText=" Maryland" w:value=" Maryland"/>
                  <w:listItem w:displayText=" Massachusetts" w:value=" Massachusetts"/>
                  <w:listItem w:displayText=" Michigan" w:value=" Michigan"/>
                  <w:listItem w:displayText=" Minnesota" w:value=" Minnesota"/>
                  <w:listItem w:displayText=" Mississippi" w:value=" Mississippi"/>
                  <w:listItem w:displayText=" Missouri" w:value=" Missouri"/>
                  <w:listItem w:displayText=" Montana" w:value=" Montana"/>
                  <w:listItem w:displayText=" Nebraska" w:value=" Nebraska"/>
                  <w:listItem w:displayText=" Nevada" w:value=" Nevada"/>
                  <w:listItem w:displayText=" New Hampshire" w:value=" New Hampshire"/>
                  <w:listItem w:displayText=" New Jersey" w:value=" New Jersey"/>
                  <w:listItem w:displayText=" New Mexico" w:value=" New Mexico"/>
                  <w:listItem w:displayText=" New York" w:value=" New York"/>
                  <w:listItem w:displayText=" North Carolina" w:value=" North Carolina"/>
                  <w:listItem w:displayText=" North Dakota" w:value=" North Dakota"/>
                  <w:listItem w:displayText=" Ohio" w:value=" Ohio"/>
                  <w:listItem w:displayText=" Oklahoma" w:value=" Oklahoma"/>
                  <w:listItem w:displayText=" Oregon" w:value=" Oregon"/>
                  <w:listItem w:displayText=" Pennsylvania" w:value=" Pennsylvania"/>
                  <w:listItem w:displayText=" Rhode Island" w:value=" Rhode Island"/>
                  <w:listItem w:displayText=" South Carolina" w:value=" South Carolina"/>
                  <w:listItem w:displayText=" South Dakota" w:value=" South Dakota"/>
                  <w:listItem w:displayText=" Tennessee" w:value=" Tennessee"/>
                  <w:listItem w:displayText=" Texas" w:value=" Texas"/>
                  <w:listItem w:displayText=" Utah" w:value=" Utah"/>
                  <w:listItem w:displayText=" Vermont" w:value=" Vermont"/>
                  <w:listItem w:displayText=" Virginia" w:value=" Virginia"/>
                  <w:listItem w:displayText=" Washington" w:value=" Washington"/>
                  <w:listItem w:displayText=" West Virginia" w:value=" West Virginia"/>
                  <w:listItem w:displayText=" Wisconsin" w:value=" Wisconsin"/>
                  <w:listItem w:displayText=" Wyoming" w:value=" Wyoming"/>
                  <w:listItem w:displayText="District Of Columbia" w:value="District Of Columbia"/>
                  <w:listItem w:displayText="Puerto Rico" w:value="Puerto Rico"/>
                  <w:listItem w:displayText="Virgin Islands" w:value="Virgin Islands"/>
                  <w:listItem w:displayText="Born Abroad" w:value="Born Abroad"/>
                </w:dropDownList>
              </w:sdtPr>
              <w:sdtEndPr/>
              <w:sdtContent>
                <w:r w:rsidR="00B723EF" w:rsidRPr="00B723EF">
                  <w:rPr>
                    <w:color w:val="808080"/>
                  </w:rPr>
                  <w:t>Choose an item.</w:t>
                </w:r>
              </w:sdtContent>
            </w:sdt>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5. Zip Code:</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trHeight w:val="530"/>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rPr>
                <w:sz w:val="12"/>
              </w:rPr>
            </w:pPr>
          </w:p>
          <w:p w:rsidR="00B723EF" w:rsidRPr="00B723EF" w:rsidRDefault="00B723EF" w:rsidP="00B723EF">
            <w:pPr>
              <w:rPr>
                <w:sz w:val="12"/>
              </w:rPr>
            </w:pPr>
            <w:r w:rsidRPr="00B723EF">
              <w:rPr>
                <w:sz w:val="16"/>
                <w:szCs w:val="16"/>
              </w:rPr>
              <w:t>6</w:t>
            </w:r>
            <w:r w:rsidRPr="00B723EF">
              <w:rPr>
                <w:sz w:val="14"/>
              </w:rPr>
              <w:t>.</w:t>
            </w:r>
            <w:r w:rsidRPr="00B723EF">
              <w:rPr>
                <w:sz w:val="16"/>
              </w:rPr>
              <w:t xml:space="preserve"> Company POC Name:</w:t>
            </w:r>
          </w:p>
        </w:tc>
        <w:tc>
          <w:tcPr>
            <w:tcW w:w="22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90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7. Phone:</w:t>
            </w:r>
          </w:p>
        </w:tc>
        <w:tc>
          <w:tcPr>
            <w:tcW w:w="1350"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8. Email</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rPr>
                <w:sz w:val="16"/>
              </w:rPr>
            </w:pPr>
            <w:r w:rsidRPr="00B723EF">
              <w:rPr>
                <w:sz w:val="16"/>
                <w:szCs w:val="16"/>
              </w:rPr>
              <w:t>9. Name of Company Officer:</w:t>
            </w:r>
          </w:p>
        </w:tc>
        <w:tc>
          <w:tcPr>
            <w:tcW w:w="4500" w:type="dxa"/>
            <w:gridSpan w:val="6"/>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10. Job Title:</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r>
      <w:tr w:rsidR="00B723EF" w:rsidRPr="00B723EF" w:rsidTr="00B723EF">
        <w:trPr>
          <w:trHeight w:val="512"/>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thickThinLargeGap" w:sz="12" w:space="0" w:color="auto"/>
              <w:right w:val="single" w:sz="4" w:space="0" w:color="7F7F7F" w:themeColor="text1" w:themeTint="80"/>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11. Signature of Company Officer:</w:t>
            </w:r>
          </w:p>
        </w:tc>
        <w:tc>
          <w:tcPr>
            <w:tcW w:w="4500" w:type="dxa"/>
            <w:gridSpan w:val="6"/>
            <w:tcBorders>
              <w:top w:val="single" w:sz="4" w:space="0" w:color="7F7F7F" w:themeColor="text1" w:themeTint="80"/>
              <w:left w:val="single" w:sz="4" w:space="0" w:color="7F7F7F" w:themeColor="text1" w:themeTint="80"/>
              <w:bottom w:val="thickThinLargeGap" w:sz="12"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7F7F7F" w:themeColor="text1" w:themeTint="80"/>
              <w:right w:val="single" w:sz="4" w:space="0" w:color="7F7F7F" w:themeColor="text1" w:themeTint="80"/>
            </w:tcBorders>
            <w:shd w:val="clear" w:color="auto" w:fill="D5DCE4" w:themeFill="text2" w:themeFillTint="33"/>
            <w:vAlign w:val="center"/>
          </w:tcPr>
          <w:p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12. Date of Signature:</w:t>
            </w:r>
          </w:p>
        </w:tc>
        <w:tc>
          <w:tcPr>
            <w:tcW w:w="2265" w:type="dxa"/>
            <w:tcBorders>
              <w:top w:val="single" w:sz="4" w:space="0" w:color="7F7F7F" w:themeColor="text1" w:themeTint="80"/>
              <w:left w:val="single" w:sz="4" w:space="0" w:color="7F7F7F" w:themeColor="text1" w:themeTint="80"/>
              <w:right w:val="thickThinLargeGap" w:sz="24"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thickThinLargeGap" w:sz="12" w:space="0" w:color="auto"/>
              <w:left w:val="thickThinLargeGap" w:sz="24" w:space="0" w:color="auto"/>
              <w:bottom w:val="thinThickLargeGap" w:sz="12" w:space="0" w:color="auto"/>
              <w:right w:val="thickThinLargeGap" w:sz="24" w:space="0" w:color="auto"/>
            </w:tcBorders>
            <w:shd w:val="clear" w:color="auto" w:fill="2F5496" w:themeFill="accent5" w:themeFillShade="BF"/>
          </w:tcPr>
          <w:p w:rsidR="00B723EF" w:rsidRPr="00B723EF" w:rsidRDefault="00B723EF" w:rsidP="00B723EF">
            <w:pPr>
              <w:jc w:val="center"/>
              <w:rPr>
                <w:color w:val="FFFFFF" w:themeColor="background1"/>
                <w:sz w:val="24"/>
              </w:rPr>
            </w:pPr>
            <w:r w:rsidRPr="00B723EF">
              <w:rPr>
                <w:color w:val="FFFFFF" w:themeColor="background1"/>
              </w:rPr>
              <w:t>VISITOR INFORMATION</w:t>
            </w:r>
          </w:p>
        </w:tc>
      </w:tr>
      <w:tr w:rsidR="00B723EF" w:rsidRPr="00B723EF" w:rsidTr="00B723EF">
        <w:trPr>
          <w:trHeight w:val="665"/>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auto"/>
              <w:left w:val="thickThinLargeGap" w:sz="24" w:space="0" w:color="auto"/>
              <w:bottom w:val="single" w:sz="4" w:space="0" w:color="7F7F7F" w:themeColor="text1" w:themeTint="80"/>
              <w:right w:val="single" w:sz="4" w:space="0" w:color="A5A5A5" w:themeColor="accent3"/>
            </w:tcBorders>
            <w:shd w:val="clear" w:color="auto" w:fill="D5DCE4" w:themeFill="text2" w:themeFillTint="33"/>
            <w:vAlign w:val="center"/>
          </w:tcPr>
          <w:p w:rsidR="00B723EF" w:rsidRPr="00B723EF" w:rsidRDefault="00B723EF" w:rsidP="00B723EF">
            <w:pPr>
              <w:rPr>
                <w:sz w:val="16"/>
              </w:rPr>
            </w:pPr>
            <w:r w:rsidRPr="00B723EF">
              <w:rPr>
                <w:sz w:val="14"/>
              </w:rPr>
              <w:t>13.</w:t>
            </w:r>
            <w:r w:rsidRPr="00B723EF">
              <w:rPr>
                <w:sz w:val="16"/>
              </w:rPr>
              <w:t xml:space="preserve"> First Name:</w:t>
            </w:r>
          </w:p>
        </w:tc>
        <w:tc>
          <w:tcPr>
            <w:tcW w:w="2250" w:type="dxa"/>
            <w:gridSpan w:val="2"/>
            <w:tcBorders>
              <w:top w:val="single" w:sz="4" w:space="0" w:color="auto"/>
              <w:left w:val="single" w:sz="4" w:space="0" w:color="A5A5A5" w:themeColor="accent3"/>
              <w:right w:val="single" w:sz="4" w:space="0" w:color="A5A5A5" w:themeColor="accent3"/>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870" w:type="dxa"/>
            <w:tcBorders>
              <w:top w:val="single" w:sz="4" w:space="0" w:color="auto"/>
              <w:left w:val="single" w:sz="4" w:space="0" w:color="A5A5A5" w:themeColor="accent3"/>
              <w:right w:val="single" w:sz="4" w:space="0" w:color="A5A5A5" w:themeColor="accent3"/>
            </w:tcBorders>
            <w:shd w:val="clear" w:color="auto" w:fill="D5DCE4" w:themeFill="text2" w:themeFillTint="33"/>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14. MI:</w:t>
            </w:r>
          </w:p>
        </w:tc>
        <w:tc>
          <w:tcPr>
            <w:tcW w:w="1380" w:type="dxa"/>
            <w:gridSpan w:val="3"/>
            <w:tcBorders>
              <w:top w:val="single" w:sz="4" w:space="0" w:color="auto"/>
              <w:left w:val="single" w:sz="4" w:space="0" w:color="A5A5A5" w:themeColor="accent3"/>
              <w:right w:val="single" w:sz="4" w:space="0" w:color="A5A5A5" w:themeColor="accent3"/>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auto"/>
              <w:left w:val="single" w:sz="4" w:space="0" w:color="A5A5A5" w:themeColor="accent3"/>
              <w:bottom w:val="single" w:sz="4" w:space="0" w:color="7F7F7F" w:themeColor="text1" w:themeTint="80"/>
              <w:right w:val="single" w:sz="4" w:space="0" w:color="A5A5A5" w:themeColor="accent3"/>
            </w:tcBorders>
            <w:shd w:val="clear" w:color="auto" w:fill="D5DCE4" w:themeFill="text2" w:themeFillTint="33"/>
            <w:vAlign w:val="center"/>
          </w:tcPr>
          <w:p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15. Last Name:</w:t>
            </w:r>
          </w:p>
        </w:tc>
        <w:tc>
          <w:tcPr>
            <w:tcW w:w="2265" w:type="dxa"/>
            <w:tcBorders>
              <w:top w:val="single" w:sz="4" w:space="0" w:color="auto"/>
              <w:left w:val="single" w:sz="4" w:space="0" w:color="A5A5A5" w:themeColor="accent3"/>
              <w:right w:val="thickThinLargeGap" w:sz="24"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
                  <w:enabled/>
                  <w:calcOnExit w:val="0"/>
                  <w:textInput>
                    <w:maxLength w:val="25"/>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rsidR="00B723EF" w:rsidRPr="00B723EF" w:rsidRDefault="00B723EF" w:rsidP="00B723EF">
            <w:pPr>
              <w:rPr>
                <w:sz w:val="16"/>
              </w:rPr>
            </w:pPr>
            <w:r w:rsidRPr="00B723EF">
              <w:rPr>
                <w:sz w:val="12"/>
              </w:rPr>
              <w:t>16</w:t>
            </w:r>
            <w:r w:rsidRPr="00B723EF">
              <w:rPr>
                <w:sz w:val="14"/>
              </w:rPr>
              <w:t>.</w:t>
            </w:r>
            <w:r w:rsidRPr="00B723EF">
              <w:rPr>
                <w:sz w:val="16"/>
              </w:rPr>
              <w:t xml:space="preserve"> Background Check Expiration Date:</w:t>
            </w:r>
          </w:p>
        </w:tc>
        <w:tc>
          <w:tcPr>
            <w:tcW w:w="8205" w:type="dxa"/>
            <w:gridSpan w:val="9"/>
            <w:tcBorders>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trHeight w:val="602"/>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A5A5A5" w:themeColor="accent3"/>
              <w:left w:val="thickThinLargeGap" w:sz="24" w:space="0" w:color="auto"/>
              <w:bottom w:val="thickThinLargeGap" w:sz="12" w:space="0" w:color="auto"/>
              <w:right w:val="single" w:sz="4" w:space="0" w:color="A5A5A5" w:themeColor="accent3"/>
            </w:tcBorders>
            <w:shd w:val="clear" w:color="auto" w:fill="D5DCE4" w:themeFill="text2" w:themeFillTint="33"/>
            <w:vAlign w:val="center"/>
          </w:tcPr>
          <w:p w:rsidR="00B723EF" w:rsidRPr="00B723EF" w:rsidRDefault="00B723EF" w:rsidP="00B723EF">
            <w:pPr>
              <w:rPr>
                <w:sz w:val="16"/>
                <w:szCs w:val="16"/>
              </w:rPr>
            </w:pPr>
            <w:r w:rsidRPr="00B723EF">
              <w:rPr>
                <w:sz w:val="16"/>
                <w:szCs w:val="16"/>
              </w:rPr>
              <w:t>17. Visit Start Date:</w:t>
            </w:r>
          </w:p>
        </w:tc>
        <w:tc>
          <w:tcPr>
            <w:tcW w:w="4500" w:type="dxa"/>
            <w:gridSpan w:val="6"/>
            <w:tcBorders>
              <w:top w:val="single" w:sz="4" w:space="0" w:color="A5A5A5" w:themeColor="accent3"/>
              <w:left w:val="single" w:sz="4" w:space="0" w:color="A5A5A5" w:themeColor="accent3"/>
              <w:bottom w:val="thickThinLargeGap" w:sz="12" w:space="0" w:color="auto"/>
              <w:right w:val="single" w:sz="4" w:space="0" w:color="A5A5A5" w:themeColor="accent3"/>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A5A5A5" w:themeColor="accent3"/>
              <w:left w:val="single" w:sz="4" w:space="0" w:color="A5A5A5" w:themeColor="accent3"/>
              <w:bottom w:val="thickThinLargeGap" w:sz="12" w:space="0" w:color="auto"/>
              <w:right w:val="single" w:sz="4" w:space="0" w:color="A5A5A5" w:themeColor="accent3"/>
            </w:tcBorders>
            <w:shd w:val="clear" w:color="auto" w:fill="D5DCE4" w:themeFill="text2" w:themeFillTint="33"/>
            <w:vAlign w:val="center"/>
          </w:tcPr>
          <w:p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2"/>
              </w:rPr>
            </w:pPr>
            <w:r w:rsidRPr="00B723EF">
              <w:rPr>
                <w:b/>
                <w:sz w:val="16"/>
              </w:rPr>
              <w:t>18. Visit End Date</w:t>
            </w:r>
          </w:p>
        </w:tc>
        <w:tc>
          <w:tcPr>
            <w:tcW w:w="2265" w:type="dxa"/>
            <w:tcBorders>
              <w:top w:val="single" w:sz="4" w:space="0" w:color="A5A5A5" w:themeColor="accent3"/>
              <w:left w:val="single" w:sz="4" w:space="0" w:color="A5A5A5" w:themeColor="accent3"/>
              <w:right w:val="thickThinLargeGap" w:sz="24" w:space="0" w:color="auto"/>
            </w:tcBorders>
            <w:shd w:val="clear" w:color="auto" w:fill="FFFFFF" w:themeFill="background1"/>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thickThinLargeGap" w:sz="12" w:space="0" w:color="auto"/>
              <w:left w:val="thickThinLargeGap" w:sz="24" w:space="0" w:color="auto"/>
              <w:right w:val="thickThinLargeGap" w:sz="24" w:space="0" w:color="auto"/>
            </w:tcBorders>
            <w:shd w:val="clear" w:color="auto" w:fill="2F5496" w:themeFill="accent5" w:themeFillShade="BF"/>
          </w:tcPr>
          <w:p w:rsidR="00B723EF" w:rsidRPr="00B723EF" w:rsidRDefault="00B723EF" w:rsidP="00B723EF">
            <w:pPr>
              <w:jc w:val="center"/>
              <w:rPr>
                <w:color w:val="FFFFFF" w:themeColor="background1"/>
                <w:sz w:val="24"/>
              </w:rPr>
            </w:pPr>
            <w:r w:rsidRPr="00B723EF">
              <w:rPr>
                <w:color w:val="FFFFFF" w:themeColor="background1"/>
              </w:rPr>
              <w:t>NNS SPONSOR APPROVAL INFORMATION</w:t>
            </w:r>
          </w:p>
        </w:tc>
      </w:tr>
      <w:tr w:rsidR="00B723EF" w:rsidRPr="00B723EF" w:rsidTr="00B723EF">
        <w:trPr>
          <w:trHeight w:val="690"/>
        </w:trPr>
        <w:tc>
          <w:tcPr>
            <w:cnfStyle w:val="001000000000" w:firstRow="0" w:lastRow="0" w:firstColumn="1" w:lastColumn="0" w:oddVBand="0" w:evenVBand="0" w:oddHBand="0" w:evenHBand="0" w:firstRowFirstColumn="0" w:firstRowLastColumn="0" w:lastRowFirstColumn="0" w:lastRowLastColumn="0"/>
            <w:tcW w:w="2467" w:type="dxa"/>
            <w:tcBorders>
              <w:top w:val="thinThickLargeGap" w:sz="12" w:space="0" w:color="auto"/>
              <w:left w:val="thickThinLargeGap" w:sz="24" w:space="0" w:color="auto"/>
              <w:bottom w:val="single" w:sz="4" w:space="0" w:color="7F7F7F" w:themeColor="text1" w:themeTint="80"/>
              <w:right w:val="single" w:sz="4" w:space="0" w:color="7F7F7F" w:themeColor="text1" w:themeTint="80"/>
            </w:tcBorders>
          </w:tcPr>
          <w:p w:rsidR="00B723EF" w:rsidRPr="00B723EF" w:rsidRDefault="00B723EF" w:rsidP="00B723EF">
            <w:pPr>
              <w:jc w:val="center"/>
              <w:rPr>
                <w:sz w:val="16"/>
                <w:szCs w:val="18"/>
              </w:rPr>
            </w:pPr>
            <w:r w:rsidRPr="00B723EF">
              <w:rPr>
                <w:sz w:val="16"/>
              </w:rPr>
              <w:fldChar w:fldCharType="begin">
                <w:ffData>
                  <w:name w:val="SponsorsNameDuh"/>
                  <w:enabled/>
                  <w:calcOnExit w:val="0"/>
                  <w:textInput/>
                </w:ffData>
              </w:fldChar>
            </w:r>
            <w:bookmarkStart w:id="1" w:name="SponsorsNameDuh"/>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bookmarkEnd w:id="1"/>
          </w:p>
        </w:tc>
        <w:tc>
          <w:tcPr>
            <w:tcW w:w="1632" w:type="dxa"/>
            <w:gridSpan w:val="2"/>
            <w:tcBorders>
              <w:top w:val="thinThickLargeGap" w:sz="12" w:space="0" w:color="auto"/>
              <w:left w:val="single" w:sz="4" w:space="0" w:color="7F7F7F" w:themeColor="text1" w:themeTint="80"/>
              <w:bottom w:val="single" w:sz="4" w:space="0" w:color="7F7F7F" w:themeColor="text1" w:themeTint="80"/>
              <w:right w:val="single" w:sz="4" w:space="0" w:color="7F7F7F" w:themeColor="text1" w:themeTint="80"/>
            </w:tcBorders>
          </w:tcPr>
          <w:p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sz w:val="16"/>
              </w:rPr>
              <w:fldChar w:fldCharType="begin">
                <w:ffData>
                  <w:name w:val=""/>
                  <w:enabled/>
                  <w:calcOnExit w:val="0"/>
                  <w:textInput>
                    <w:maxLength w:val="16"/>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788" w:type="dxa"/>
            <w:gridSpan w:val="4"/>
            <w:tcBorders>
              <w:top w:val="thinThickLargeGap" w:sz="12" w:space="0" w:color="auto"/>
              <w:left w:val="single" w:sz="4" w:space="0" w:color="7F7F7F" w:themeColor="text1" w:themeTint="80"/>
              <w:bottom w:val="single" w:sz="4" w:space="0" w:color="7F7F7F" w:themeColor="text1" w:themeTint="80"/>
              <w:right w:val="single" w:sz="4" w:space="0" w:color="7F7F7F" w:themeColor="text1" w:themeTint="80"/>
            </w:tcBorders>
          </w:tcPr>
          <w:p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sz w:val="16"/>
              </w:rPr>
              <w:fldChar w:fldCharType="begin">
                <w:ffData>
                  <w:name w:val=""/>
                  <w:enabled/>
                  <w:calcOnExit w:val="0"/>
                  <w:textInput>
                    <w:maxLength w:val="1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sdt>
          <w:sdtPr>
            <w:rPr>
              <w:sz w:val="16"/>
              <w:szCs w:val="18"/>
            </w:rPr>
            <w:id w:val="-262532914"/>
            <w:placeholder>
              <w:docPart w:val="EDEBE0FC31734E8C8F387EA5279ED1DF"/>
            </w:placeholder>
            <w:showingPlcHdr/>
            <w:dropDownList>
              <w:listItem w:value="Choose an item."/>
              <w:listItem w:displayText="Newport News Shipbuilding" w:value="Newport News Shipbuilding"/>
              <w:listItem w:displayText="SUPSHIP" w:value="SUPSHIP"/>
              <w:listItem w:displayText="NRRO / RPCO" w:value="NRRO / RPCO"/>
              <w:listItem w:displayText="HII Corporate" w:value="HII Corporate"/>
            </w:dropDownList>
          </w:sdtPr>
          <w:sdtEndPr/>
          <w:sdtContent>
            <w:tc>
              <w:tcPr>
                <w:tcW w:w="2321" w:type="dxa"/>
                <w:gridSpan w:val="2"/>
                <w:tcBorders>
                  <w:top w:val="thinThickLargeGap" w:sz="12" w:space="0" w:color="auto"/>
                  <w:left w:val="single" w:sz="4" w:space="0" w:color="7F7F7F" w:themeColor="text1" w:themeTint="80"/>
                  <w:bottom w:val="single" w:sz="4" w:space="0" w:color="7F7F7F" w:themeColor="text1" w:themeTint="80"/>
                  <w:right w:val="single" w:sz="4" w:space="0" w:color="7F7F7F" w:themeColor="text1" w:themeTint="80"/>
                </w:tcBorders>
              </w:tcPr>
              <w:p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color w:val="808080"/>
                    <w:sz w:val="16"/>
                  </w:rPr>
                  <w:t>Select Sponsor Affiliation.</w:t>
                </w:r>
              </w:p>
            </w:tc>
          </w:sdtContent>
        </w:sdt>
        <w:tc>
          <w:tcPr>
            <w:tcW w:w="2644" w:type="dxa"/>
            <w:gridSpan w:val="2"/>
            <w:tcBorders>
              <w:top w:val="thinThickLargeGap" w:sz="12" w:space="0" w:color="auto"/>
              <w:left w:val="single" w:sz="4" w:space="0" w:color="7F7F7F" w:themeColor="text1" w:themeTint="80"/>
              <w:bottom w:val="single" w:sz="4" w:space="0" w:color="7F7F7F" w:themeColor="text1" w:themeTint="80"/>
              <w:right w:val="thickThinLargeGap" w:sz="24" w:space="0" w:color="auto"/>
            </w:tcBorders>
          </w:tcPr>
          <w:p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sz w:val="16"/>
              </w:rPr>
              <w:fldChar w:fldCharType="begin">
                <w:ffData>
                  <w:name w:val=""/>
                  <w:enabled/>
                  <w:calcOnExit w:val="0"/>
                  <w:textInput>
                    <w:maxLength w:val="8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jc w:val="center"/>
              <w:rPr>
                <w:sz w:val="16"/>
                <w:szCs w:val="18"/>
              </w:rPr>
            </w:pPr>
            <w:bookmarkStart w:id="2" w:name="SponsorName"/>
            <w:r w:rsidRPr="00B723EF">
              <w:rPr>
                <w:sz w:val="16"/>
                <w:szCs w:val="18"/>
              </w:rPr>
              <w:t xml:space="preserve">19. </w:t>
            </w:r>
            <w:hyperlink w:anchor="SponsorName" w:tooltip="Provide the sponsor's first and last name." w:history="1">
              <w:r w:rsidRPr="00B723EF">
                <w:rPr>
                  <w:color w:val="0563C1" w:themeColor="hyperlink"/>
                  <w:sz w:val="16"/>
                  <w:szCs w:val="18"/>
                  <w:u w:val="single"/>
                </w:rPr>
                <w:t>Sponsor Name</w:t>
              </w:r>
              <w:bookmarkEnd w:id="2"/>
            </w:hyperlink>
          </w:p>
        </w:tc>
        <w:tc>
          <w:tcPr>
            <w:tcW w:w="163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r w:rsidRPr="00B723EF">
              <w:rPr>
                <w:b/>
                <w:sz w:val="14"/>
                <w:szCs w:val="18"/>
              </w:rPr>
              <w:t>20.</w:t>
            </w:r>
            <w:r w:rsidRPr="00B723EF">
              <w:rPr>
                <w:b/>
                <w:sz w:val="16"/>
                <w:szCs w:val="18"/>
              </w:rPr>
              <w:t xml:space="preserve"> Phone </w:t>
            </w:r>
          </w:p>
        </w:tc>
        <w:tc>
          <w:tcPr>
            <w:tcW w:w="178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bookmarkStart w:id="3" w:name="SponsorPERNR"/>
            <w:r w:rsidRPr="00B723EF">
              <w:rPr>
                <w:b/>
                <w:sz w:val="16"/>
                <w:szCs w:val="16"/>
              </w:rPr>
              <w:t>21</w:t>
            </w:r>
            <w:r w:rsidRPr="00B723EF">
              <w:rPr>
                <w:b/>
                <w:sz w:val="14"/>
                <w:szCs w:val="18"/>
              </w:rPr>
              <w:t>.</w:t>
            </w:r>
            <w:r w:rsidRPr="00B723EF">
              <w:rPr>
                <w:b/>
                <w:sz w:val="16"/>
                <w:szCs w:val="18"/>
              </w:rPr>
              <w:t xml:space="preserve"> </w:t>
            </w:r>
            <w:hyperlink w:anchor="SponsorPERNR" w:tooltip="Provide the personnel number of the sponsor of this visit." w:history="1">
              <w:r w:rsidRPr="00B723EF">
                <w:rPr>
                  <w:b/>
                  <w:color w:val="0563C1" w:themeColor="hyperlink"/>
                  <w:sz w:val="16"/>
                  <w:szCs w:val="18"/>
                  <w:u w:val="single"/>
                </w:rPr>
                <w:t>PERN #</w:t>
              </w:r>
              <w:bookmarkEnd w:id="3"/>
            </w:hyperlink>
          </w:p>
        </w:tc>
        <w:tc>
          <w:tcPr>
            <w:tcW w:w="232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tcPr>
          <w:p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bookmarkStart w:id="4" w:name="Affiliation"/>
            <w:r w:rsidRPr="00B723EF">
              <w:rPr>
                <w:b/>
                <w:sz w:val="16"/>
                <w:szCs w:val="16"/>
              </w:rPr>
              <w:t>22</w:t>
            </w:r>
            <w:r w:rsidRPr="00B723EF">
              <w:rPr>
                <w:b/>
                <w:sz w:val="14"/>
                <w:szCs w:val="18"/>
              </w:rPr>
              <w:t>.</w:t>
            </w:r>
            <w:r w:rsidRPr="00B723EF">
              <w:rPr>
                <w:b/>
                <w:sz w:val="16"/>
                <w:szCs w:val="18"/>
              </w:rPr>
              <w:t xml:space="preserve"> </w:t>
            </w:r>
            <w:hyperlink w:anchor="Affiliation" w:tooltip="Select the company the sponsor is affiliated with." w:history="1">
              <w:r w:rsidRPr="00B723EF">
                <w:rPr>
                  <w:b/>
                  <w:color w:val="0563C1" w:themeColor="hyperlink"/>
                  <w:sz w:val="16"/>
                  <w:szCs w:val="18"/>
                  <w:u w:val="single"/>
                </w:rPr>
                <w:t>Affiliation</w:t>
              </w:r>
              <w:bookmarkEnd w:id="4"/>
            </w:hyperlink>
          </w:p>
        </w:tc>
        <w:tc>
          <w:tcPr>
            <w:tcW w:w="2644" w:type="dxa"/>
            <w:gridSpan w:val="2"/>
            <w:tcBorders>
              <w:top w:val="single" w:sz="4" w:space="0" w:color="7F7F7F" w:themeColor="text1" w:themeTint="80"/>
              <w:left w:val="single" w:sz="4" w:space="0" w:color="7F7F7F" w:themeColor="text1" w:themeTint="80"/>
              <w:right w:val="thickThinLargeGap" w:sz="24" w:space="0" w:color="auto"/>
            </w:tcBorders>
            <w:shd w:val="clear" w:color="auto" w:fill="D5DCE4" w:themeFill="text2" w:themeFillTint="33"/>
          </w:tcPr>
          <w:p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r w:rsidRPr="00B723EF">
              <w:rPr>
                <w:b/>
                <w:sz w:val="16"/>
                <w:szCs w:val="16"/>
              </w:rPr>
              <w:t>23</w:t>
            </w:r>
            <w:r w:rsidRPr="00B723EF">
              <w:rPr>
                <w:b/>
                <w:sz w:val="16"/>
                <w:szCs w:val="18"/>
              </w:rPr>
              <w:t>. NNS Dept (if applicable)</w:t>
            </w:r>
          </w:p>
        </w:tc>
      </w:tr>
      <w:tr w:rsidR="00B723EF" w:rsidRPr="00B723EF" w:rsidTr="00B723EF">
        <w:trPr>
          <w:trHeight w:val="710"/>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7F7F7F" w:themeColor="text1" w:themeTint="80"/>
              <w:left w:val="thickThinLargeGap" w:sz="24" w:space="0" w:color="auto"/>
              <w:bottom w:val="single" w:sz="4" w:space="0" w:color="auto"/>
              <w:right w:val="single" w:sz="4" w:space="0" w:color="7F7F7F" w:themeColor="text1" w:themeTint="80"/>
            </w:tcBorders>
            <w:shd w:val="clear" w:color="auto" w:fill="D5DCE4" w:themeFill="text2" w:themeFillTint="33"/>
            <w:vAlign w:val="center"/>
          </w:tcPr>
          <w:p w:rsidR="00B723EF" w:rsidRPr="00B723EF" w:rsidRDefault="00B723EF" w:rsidP="00B723EF">
            <w:pPr>
              <w:rPr>
                <w:sz w:val="16"/>
                <w:szCs w:val="18"/>
              </w:rPr>
            </w:pPr>
            <w:r w:rsidRPr="00B723EF">
              <w:rPr>
                <w:sz w:val="16"/>
                <w:szCs w:val="16"/>
              </w:rPr>
              <w:t>24</w:t>
            </w:r>
            <w:r w:rsidRPr="00B723EF">
              <w:rPr>
                <w:sz w:val="14"/>
                <w:szCs w:val="18"/>
              </w:rPr>
              <w:t>.</w:t>
            </w:r>
            <w:r w:rsidRPr="00B723EF">
              <w:rPr>
                <w:sz w:val="16"/>
                <w:szCs w:val="18"/>
              </w:rPr>
              <w:t xml:space="preserve"> Sponsor Approval Signature:</w:t>
            </w:r>
          </w:p>
        </w:tc>
        <w:tc>
          <w:tcPr>
            <w:tcW w:w="4680" w:type="dxa"/>
            <w:gridSpan w:val="7"/>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auto"/>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8"/>
              </w:rPr>
            </w:pPr>
          </w:p>
        </w:tc>
        <w:tc>
          <w:tcPr>
            <w:tcW w:w="106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D5DCE4" w:themeFill="text2" w:themeFillTint="33"/>
            <w:vAlign w:val="center"/>
          </w:tcPr>
          <w:p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8"/>
              </w:rPr>
            </w:pPr>
            <w:r w:rsidRPr="00B723EF">
              <w:rPr>
                <w:b/>
                <w:sz w:val="16"/>
                <w:szCs w:val="16"/>
              </w:rPr>
              <w:t>25.</w:t>
            </w:r>
            <w:r w:rsidRPr="00B723EF">
              <w:rPr>
                <w:b/>
                <w:sz w:val="16"/>
                <w:szCs w:val="18"/>
              </w:rPr>
              <w:t xml:space="preserve"> Date Signed:</w:t>
            </w:r>
          </w:p>
        </w:tc>
        <w:tc>
          <w:tcPr>
            <w:tcW w:w="2644" w:type="dxa"/>
            <w:gridSpan w:val="2"/>
            <w:tcBorders>
              <w:top w:val="single" w:sz="4" w:space="0" w:color="7F7F7F" w:themeColor="text1" w:themeTint="80"/>
              <w:left w:val="single" w:sz="4" w:space="0" w:color="7F7F7F" w:themeColor="text1" w:themeTint="80"/>
              <w:bottom w:val="single" w:sz="4" w:space="0" w:color="auto"/>
              <w:right w:val="thickThinLargeGap" w:sz="24" w:space="0" w:color="auto"/>
            </w:tcBorders>
            <w:shd w:val="clear" w:color="auto" w:fill="auto"/>
            <w:vAlign w:val="center"/>
          </w:tcPr>
          <w:p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8"/>
              </w:rPr>
            </w:pPr>
          </w:p>
        </w:tc>
      </w:tr>
      <w:tr w:rsidR="00B723EF" w:rsidRPr="00B723EF" w:rsidTr="00B723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single" w:sz="4" w:space="0" w:color="auto"/>
              <w:left w:val="thickThinLargeGap" w:sz="24" w:space="0" w:color="auto"/>
              <w:bottom w:val="triple" w:sz="4" w:space="0" w:color="auto"/>
              <w:right w:val="thickThinLargeGap" w:sz="24" w:space="0" w:color="auto"/>
            </w:tcBorders>
          </w:tcPr>
          <w:p w:rsidR="00B723EF" w:rsidRPr="00B723EF" w:rsidRDefault="0000528E" w:rsidP="0000528E">
            <w:r>
              <w:rPr>
                <w:sz w:val="18"/>
              </w:rPr>
              <w:t>Each visitor will need to have an Active Security Clearance or provide p</w:t>
            </w:r>
            <w:r w:rsidR="00B723EF" w:rsidRPr="00B723EF">
              <w:rPr>
                <w:sz w:val="18"/>
              </w:rPr>
              <w:t xml:space="preserve">roof of background investigation completion, along with </w:t>
            </w:r>
            <w:bookmarkStart w:id="5" w:name="ProofofCitizenship"/>
            <w:r w:rsidR="00B723EF" w:rsidRPr="00B723EF">
              <w:rPr>
                <w:sz w:val="18"/>
              </w:rPr>
              <w:fldChar w:fldCharType="begin"/>
            </w:r>
            <w:r w:rsidR="00B723EF" w:rsidRPr="00B723EF">
              <w:rPr>
                <w:sz w:val="18"/>
              </w:rPr>
              <w:instrText xml:space="preserve"> HYPERLINK  \l "ProofofCitizenship" \o "All first time visitors must provide proof of identity and citizenship (Copies or images on electronic devices are not accepted)" </w:instrText>
            </w:r>
            <w:r w:rsidR="00B723EF" w:rsidRPr="00B723EF">
              <w:rPr>
                <w:sz w:val="18"/>
              </w:rPr>
              <w:fldChar w:fldCharType="separate"/>
            </w:r>
            <w:r w:rsidR="00B723EF" w:rsidRPr="00B723EF">
              <w:rPr>
                <w:color w:val="0563C1" w:themeColor="hyperlink"/>
                <w:sz w:val="18"/>
                <w:u w:val="single"/>
              </w:rPr>
              <w:t>proof of citizenship</w:t>
            </w:r>
            <w:bookmarkEnd w:id="5"/>
            <w:r w:rsidR="00B723EF" w:rsidRPr="00B723EF">
              <w:rPr>
                <w:sz w:val="18"/>
              </w:rPr>
              <w:fldChar w:fldCharType="end"/>
            </w:r>
            <w:r w:rsidR="00B723EF" w:rsidRPr="00B723EF">
              <w:rPr>
                <w:sz w:val="18"/>
              </w:rPr>
              <w:t xml:space="preserve"> and identity, at the</w:t>
            </w:r>
            <w:r>
              <w:rPr>
                <w:sz w:val="18"/>
              </w:rPr>
              <w:t xml:space="preserve"> Access Center prior to badging.</w:t>
            </w:r>
            <w:r w:rsidR="00B723EF" w:rsidRPr="00B723EF">
              <w:rPr>
                <w:sz w:val="18"/>
              </w:rPr>
              <w:t xml:space="preserve"> This form must be retained by the VMS user making entry for a period of 2 years from the date of visit and is subject to audit by department O15.</w:t>
            </w:r>
          </w:p>
        </w:tc>
      </w:tr>
    </w:tbl>
    <w:p w:rsidR="00B723EF" w:rsidRPr="00B723EF" w:rsidRDefault="00932ED0" w:rsidP="00B723EF">
      <w:pPr>
        <w:rPr>
          <w:rFonts w:ascii="Times New Roman" w:hAnsi="Times New Roman" w:cs="Times New Roman"/>
          <w:sz w:val="18"/>
          <w:szCs w:val="18"/>
        </w:rPr>
      </w:pPr>
      <w:r>
        <w:rPr>
          <w:rFonts w:ascii="Arial" w:hAnsi="Arial" w:cs="Arial"/>
          <w:sz w:val="18"/>
          <w:szCs w:val="18"/>
        </w:rPr>
        <w:t>NN 9327 (Rev 22</w:t>
      </w:r>
      <w:r w:rsidR="00B723EF" w:rsidRPr="00B723EF">
        <w:rPr>
          <w:rFonts w:ascii="Arial" w:hAnsi="Arial" w:cs="Arial"/>
          <w:sz w:val="18"/>
          <w:szCs w:val="18"/>
        </w:rPr>
        <w:t>)</w:t>
      </w:r>
      <w:r w:rsidR="00B723EF" w:rsidRPr="00B723EF">
        <w:rPr>
          <w:rFonts w:ascii="Times New Roman" w:hAnsi="Times New Roman" w:cs="Times New Roman"/>
          <w:sz w:val="18"/>
          <w:szCs w:val="18"/>
        </w:rPr>
        <w:t xml:space="preserve"> </w:t>
      </w:r>
      <w:proofErr w:type="gramStart"/>
      <w:r w:rsidR="00B723EF" w:rsidRPr="00B723EF">
        <w:rPr>
          <w:rFonts w:ascii="Times New Roman" w:hAnsi="Times New Roman" w:cs="Times New Roman"/>
          <w:sz w:val="18"/>
          <w:szCs w:val="18"/>
        </w:rPr>
        <w:t>For</w:t>
      </w:r>
      <w:proofErr w:type="gramEnd"/>
      <w:r w:rsidR="00B723EF" w:rsidRPr="00B723EF">
        <w:rPr>
          <w:rFonts w:ascii="Times New Roman" w:hAnsi="Times New Roman" w:cs="Times New Roman"/>
          <w:sz w:val="18"/>
          <w:szCs w:val="18"/>
        </w:rPr>
        <w:t xml:space="preserve"> more information on background check requirements and visiting Newport News Shipbuilding, visit </w:t>
      </w:r>
      <w:hyperlink r:id="rId12" w:history="1">
        <w:r w:rsidR="001A08BE">
          <w:rPr>
            <w:rStyle w:val="Hyperlink"/>
          </w:rPr>
          <w:t>https://hii.com/suppliers/newport-news-suppliers/visiting-nns/</w:t>
        </w:r>
      </w:hyperlink>
    </w:p>
    <w:p w:rsidR="00BD40B8" w:rsidRDefault="00BD40B8"/>
    <w:sectPr w:rsidR="00BD40B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D9E" w:rsidRDefault="00817D9E" w:rsidP="001F0C01">
      <w:pPr>
        <w:spacing w:after="0" w:line="240" w:lineRule="auto"/>
      </w:pPr>
      <w:r>
        <w:separator/>
      </w:r>
    </w:p>
  </w:endnote>
  <w:endnote w:type="continuationSeparator" w:id="0">
    <w:p w:rsidR="00817D9E" w:rsidRDefault="00817D9E" w:rsidP="001F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30" w:type="dxa"/>
      <w:tblInd w:w="415" w:type="dxa"/>
      <w:tblBorders>
        <w:insideH w:val="none" w:sz="0" w:space="0" w:color="auto"/>
        <w:insideV w:val="none" w:sz="0" w:space="0" w:color="auto"/>
      </w:tblBorders>
      <w:tblLook w:val="04A0" w:firstRow="1" w:lastRow="0" w:firstColumn="1" w:lastColumn="0" w:noHBand="0" w:noVBand="1"/>
    </w:tblPr>
    <w:tblGrid>
      <w:gridCol w:w="4530"/>
      <w:gridCol w:w="5400"/>
    </w:tblGrid>
    <w:tr w:rsidR="00B723EF" w:rsidTr="00501F2F">
      <w:tc>
        <w:tcPr>
          <w:tcW w:w="4530" w:type="dxa"/>
        </w:tcPr>
        <w:p w:rsidR="00B723EF" w:rsidRDefault="00B723EF" w:rsidP="00B723EF">
          <w:pPr>
            <w:pStyle w:val="Footer"/>
            <w:jc w:val="center"/>
            <w:rPr>
              <w:sz w:val="20"/>
            </w:rPr>
          </w:pPr>
          <w:r w:rsidRPr="00CA7E8E">
            <w:rPr>
              <w:b/>
              <w:sz w:val="20"/>
            </w:rPr>
            <w:t>Access Center</w:t>
          </w:r>
          <w:r>
            <w:rPr>
              <w:sz w:val="20"/>
            </w:rPr>
            <w:br/>
            <w:t>210 39</w:t>
          </w:r>
          <w:r w:rsidRPr="007920B9">
            <w:rPr>
              <w:sz w:val="20"/>
              <w:vertAlign w:val="superscript"/>
            </w:rPr>
            <w:t>th</w:t>
          </w:r>
          <w:r>
            <w:rPr>
              <w:sz w:val="20"/>
            </w:rPr>
            <w:t xml:space="preserve"> Street</w:t>
          </w:r>
          <w:r>
            <w:rPr>
              <w:sz w:val="20"/>
            </w:rPr>
            <w:br/>
            <w:t>Newport News, Virginia 23607</w:t>
          </w:r>
        </w:p>
      </w:tc>
      <w:tc>
        <w:tcPr>
          <w:tcW w:w="5400" w:type="dxa"/>
        </w:tcPr>
        <w:p w:rsidR="00B723EF" w:rsidRDefault="00B723EF" w:rsidP="00B723EF">
          <w:pPr>
            <w:pStyle w:val="Footer"/>
            <w:jc w:val="center"/>
            <w:rPr>
              <w:sz w:val="20"/>
            </w:rPr>
          </w:pPr>
          <w:r w:rsidRPr="00CA7E8E">
            <w:rPr>
              <w:b/>
              <w:sz w:val="20"/>
            </w:rPr>
            <w:t>Normal Hours of Operation</w:t>
          </w:r>
          <w:r>
            <w:rPr>
              <w:sz w:val="20"/>
            </w:rPr>
            <w:br/>
            <w:t>Monday – Friday</w:t>
          </w:r>
          <w:r>
            <w:rPr>
              <w:sz w:val="20"/>
            </w:rPr>
            <w:br/>
            <w:t>6:00 a.m. – 12:00 p.m., 12:30 p.m. to 4:00 p.m.</w:t>
          </w:r>
        </w:p>
      </w:tc>
    </w:tr>
  </w:tbl>
  <w:p w:rsidR="00B723EF" w:rsidRPr="00965D67" w:rsidRDefault="00B723EF" w:rsidP="00B723EF">
    <w:pPr>
      <w:pStyle w:val="Footer"/>
      <w:spacing w:after="160"/>
      <w:jc w:val="center"/>
      <w:rPr>
        <w:b/>
        <w:sz w:val="24"/>
      </w:rPr>
    </w:pPr>
    <w:r>
      <w:rPr>
        <w:b/>
        <w:sz w:val="24"/>
      </w:rPr>
      <w:t>HUNTINGTON INGALLS INDUSTRIES PROPRIETARY</w:t>
    </w:r>
  </w:p>
  <w:p w:rsidR="00B723EF" w:rsidRDefault="00B723EF">
    <w:pPr>
      <w:pStyle w:val="Footer"/>
    </w:pPr>
  </w:p>
  <w:p w:rsidR="00B723EF" w:rsidRDefault="00B72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EF" w:rsidRDefault="00B723EF">
    <w:pPr>
      <w:pStyle w:val="Footer"/>
    </w:pPr>
  </w:p>
  <w:p w:rsidR="00B723EF" w:rsidRDefault="00B72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D9E" w:rsidRDefault="00817D9E" w:rsidP="001F0C01">
      <w:pPr>
        <w:spacing w:after="0" w:line="240" w:lineRule="auto"/>
      </w:pPr>
      <w:r>
        <w:separator/>
      </w:r>
    </w:p>
  </w:footnote>
  <w:footnote w:type="continuationSeparator" w:id="0">
    <w:p w:rsidR="00817D9E" w:rsidRDefault="00817D9E" w:rsidP="001F0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7"/>
      <w:gridCol w:w="699"/>
    </w:tblGrid>
    <w:tr w:rsidR="001F0C01" w:rsidTr="00501F2F">
      <w:trPr>
        <w:trHeight w:val="1350"/>
      </w:trPr>
      <w:tc>
        <w:tcPr>
          <w:tcW w:w="5353" w:type="dxa"/>
          <w:vAlign w:val="center"/>
        </w:tcPr>
        <w:tbl>
          <w:tblPr>
            <w:tblStyle w:val="TableGrid"/>
            <w:tblW w:w="10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5353"/>
            <w:gridCol w:w="3063"/>
          </w:tblGrid>
          <w:tr w:rsidR="001F0C01" w:rsidTr="0057369C">
            <w:trPr>
              <w:trHeight w:val="1350"/>
            </w:trPr>
            <w:tc>
              <w:tcPr>
                <w:tcW w:w="1695" w:type="dxa"/>
              </w:tcPr>
              <w:p w:rsidR="001F0C01" w:rsidRDefault="001F0C01" w:rsidP="0057369C">
                <w:pPr>
                  <w:pStyle w:val="Header"/>
                  <w:ind w:left="-930" w:firstLine="930"/>
                </w:pPr>
              </w:p>
            </w:tc>
            <w:tc>
              <w:tcPr>
                <w:tcW w:w="5353" w:type="dxa"/>
                <w:vAlign w:val="center"/>
              </w:tcPr>
              <w:p w:rsidR="001F0C01" w:rsidRPr="009B5C24" w:rsidRDefault="00223395" w:rsidP="001F0C01">
                <w:pPr>
                  <w:pStyle w:val="Header"/>
                  <w:jc w:val="center"/>
                  <w:rPr>
                    <w:b/>
                    <w:sz w:val="24"/>
                  </w:rPr>
                </w:pPr>
                <w:r>
                  <w:rPr>
                    <w:b/>
                    <w:sz w:val="24"/>
                  </w:rPr>
                  <w:t>NEWPORT NEWS SHIPBUILDING</w:t>
                </w:r>
                <w:r>
                  <w:rPr>
                    <w:b/>
                    <w:sz w:val="24"/>
                  </w:rPr>
                  <w:br/>
                  <w:t>NON-</w:t>
                </w:r>
                <w:r w:rsidR="001F0C01" w:rsidRPr="00071D23">
                  <w:rPr>
                    <w:b/>
                    <w:sz w:val="24"/>
                  </w:rPr>
                  <w:t>EMPLOYEE ACCESS BADGE REQUEST</w:t>
                </w:r>
              </w:p>
            </w:tc>
            <w:tc>
              <w:tcPr>
                <w:tcW w:w="3063" w:type="dxa"/>
              </w:tcPr>
              <w:p w:rsidR="001F0C01" w:rsidRDefault="001F0C01" w:rsidP="001F0C01">
                <w:pPr>
                  <w:pStyle w:val="Header"/>
                  <w:jc w:val="center"/>
                </w:pPr>
                <w:r>
                  <w:rPr>
                    <w:noProof/>
                  </w:rPr>
                  <w:drawing>
                    <wp:inline distT="0" distB="0" distL="0" distR="0" wp14:anchorId="02C78050" wp14:editId="3A922274">
                      <wp:extent cx="1333500" cy="61661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_color_linetag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616617"/>
                              </a:xfrm>
                              <a:prstGeom prst="rect">
                                <a:avLst/>
                              </a:prstGeom>
                            </pic:spPr>
                          </pic:pic>
                        </a:graphicData>
                      </a:graphic>
                    </wp:inline>
                  </w:drawing>
                </w:r>
              </w:p>
            </w:tc>
          </w:tr>
        </w:tbl>
        <w:p w:rsidR="001F0C01" w:rsidRPr="009B5C24" w:rsidRDefault="001F0C01" w:rsidP="001F0C01">
          <w:pPr>
            <w:rPr>
              <w:b/>
              <w:sz w:val="24"/>
            </w:rPr>
          </w:pPr>
        </w:p>
      </w:tc>
      <w:tc>
        <w:tcPr>
          <w:tcW w:w="3063" w:type="dxa"/>
        </w:tcPr>
        <w:p w:rsidR="001F0C01" w:rsidRDefault="001F0C01" w:rsidP="001F0C01">
          <w:pPr>
            <w:pStyle w:val="Header"/>
            <w:jc w:val="center"/>
          </w:pPr>
        </w:p>
      </w:tc>
    </w:tr>
  </w:tbl>
  <w:p w:rsidR="001F0C01" w:rsidRDefault="001F0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2020"/>
      <w:gridCol w:w="4698"/>
      <w:gridCol w:w="2592"/>
    </w:tblGrid>
    <w:tr w:rsidR="00042154" w:rsidTr="00D74326">
      <w:trPr>
        <w:trHeight w:val="1350"/>
      </w:trPr>
      <w:tc>
        <w:tcPr>
          <w:tcW w:w="1490" w:type="dxa"/>
        </w:tcPr>
        <w:p w:rsidR="00042154" w:rsidRDefault="00042154" w:rsidP="0057369C">
          <w:pPr>
            <w:pStyle w:val="Header"/>
            <w:tabs>
              <w:tab w:val="left" w:pos="2055"/>
            </w:tabs>
            <w:ind w:left="-1005" w:right="2585"/>
            <w:jc w:val="center"/>
          </w:pPr>
        </w:p>
      </w:tc>
      <w:tc>
        <w:tcPr>
          <w:tcW w:w="2020" w:type="dxa"/>
        </w:tcPr>
        <w:p w:rsidR="00042154" w:rsidRPr="00071D23" w:rsidRDefault="00042154" w:rsidP="0057369C">
          <w:pPr>
            <w:pStyle w:val="Header"/>
            <w:jc w:val="center"/>
            <w:rPr>
              <w:b/>
              <w:sz w:val="24"/>
            </w:rPr>
          </w:pPr>
        </w:p>
      </w:tc>
      <w:tc>
        <w:tcPr>
          <w:tcW w:w="4698" w:type="dxa"/>
          <w:vAlign w:val="center"/>
        </w:tcPr>
        <w:p w:rsidR="00042154" w:rsidRPr="009B5C24" w:rsidRDefault="00042154" w:rsidP="00042154">
          <w:pPr>
            <w:pStyle w:val="Header"/>
            <w:ind w:left="-495"/>
            <w:jc w:val="center"/>
            <w:rPr>
              <w:b/>
              <w:sz w:val="24"/>
            </w:rPr>
          </w:pPr>
          <w:r>
            <w:rPr>
              <w:b/>
              <w:sz w:val="24"/>
            </w:rPr>
            <w:t xml:space="preserve">NEWPORT NEWS </w:t>
          </w:r>
          <w:r w:rsidR="00223395">
            <w:rPr>
              <w:b/>
              <w:sz w:val="24"/>
            </w:rPr>
            <w:t>SHIPBUILDING</w:t>
          </w:r>
          <w:r w:rsidR="00223395">
            <w:rPr>
              <w:b/>
              <w:sz w:val="24"/>
            </w:rPr>
            <w:br/>
            <w:t>NON-</w:t>
          </w:r>
          <w:r w:rsidRPr="00071D23">
            <w:rPr>
              <w:b/>
              <w:sz w:val="24"/>
            </w:rPr>
            <w:t>EMPLOYEE ACCESS BADGE REQUEST</w:t>
          </w:r>
        </w:p>
      </w:tc>
      <w:tc>
        <w:tcPr>
          <w:tcW w:w="2592" w:type="dxa"/>
        </w:tcPr>
        <w:p w:rsidR="00042154" w:rsidRDefault="00042154" w:rsidP="0057369C">
          <w:pPr>
            <w:pStyle w:val="Header"/>
            <w:jc w:val="center"/>
          </w:pPr>
          <w:r>
            <w:rPr>
              <w:noProof/>
            </w:rPr>
            <w:drawing>
              <wp:inline distT="0" distB="0" distL="0" distR="0" wp14:anchorId="38F73B34" wp14:editId="7FA71EF7">
                <wp:extent cx="1333500" cy="6166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_color_linetag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616617"/>
                        </a:xfrm>
                        <a:prstGeom prst="rect">
                          <a:avLst/>
                        </a:prstGeom>
                      </pic:spPr>
                    </pic:pic>
                  </a:graphicData>
                </a:graphic>
              </wp:inline>
            </w:drawing>
          </w:r>
        </w:p>
      </w:tc>
    </w:tr>
  </w:tbl>
  <w:p w:rsidR="0057369C" w:rsidRDefault="0057369C" w:rsidP="0057369C">
    <w:pPr>
      <w:rPr>
        <w:sz w:val="18"/>
        <w:szCs w:val="17"/>
      </w:rPr>
    </w:pPr>
    <w:r>
      <w:rPr>
        <w:sz w:val="18"/>
        <w:szCs w:val="17"/>
      </w:rPr>
      <w:t>Please complete all fields on this form and the Non-Employee Access Company Certification (Attachment A) and submit password protected or encrypted to the NNS Sponsor of the visit. Visitors must provide proof of a completed background investigation by Huntington Ingalls Industries’ approved provider along with proof of citizenship and identity at the Access Center prior to badging.</w:t>
    </w:r>
    <w:r w:rsidRPr="00470CF1">
      <w:rPr>
        <w:sz w:val="18"/>
        <w:szCs w:val="17"/>
      </w:rPr>
      <w:t xml:space="preserve"> </w:t>
    </w:r>
  </w:p>
  <w:p w:rsidR="00B641A8" w:rsidRPr="00B641A8" w:rsidRDefault="00932ED0" w:rsidP="0057369C">
    <w:pPr>
      <w:rPr>
        <w:sz w:val="16"/>
        <w:szCs w:val="16"/>
      </w:rPr>
    </w:pPr>
    <w:r>
      <w:rPr>
        <w:rFonts w:ascii="Arial" w:hAnsi="Arial" w:cs="Arial"/>
        <w:sz w:val="16"/>
        <w:szCs w:val="16"/>
      </w:rPr>
      <w:t>NN 9327 (Rev 22</w:t>
    </w:r>
    <w:r w:rsidR="00B641A8" w:rsidRPr="00B641A8">
      <w:rPr>
        <w:rFonts w:ascii="Arial" w:hAnsi="Arial" w:cs="Arial"/>
        <w:sz w:val="16"/>
        <w:szCs w:val="16"/>
      </w:rPr>
      <w:t>)</w:t>
    </w:r>
  </w:p>
  <w:p w:rsidR="001F0C01" w:rsidRDefault="001F0C01" w:rsidP="00573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561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7380"/>
      <w:gridCol w:w="7380"/>
      <w:gridCol w:w="4013"/>
    </w:tblGrid>
    <w:tr w:rsidR="00042154" w:rsidTr="00042154">
      <w:trPr>
        <w:trHeight w:val="1350"/>
      </w:trPr>
      <w:tc>
        <w:tcPr>
          <w:tcW w:w="6840" w:type="dxa"/>
          <w:vAlign w:val="center"/>
        </w:tcPr>
        <w:p w:rsidR="00042154" w:rsidRDefault="00042154" w:rsidP="00042154">
          <w:pPr>
            <w:pStyle w:val="Header"/>
            <w:jc w:val="center"/>
            <w:rPr>
              <w:b/>
              <w:sz w:val="24"/>
            </w:rPr>
          </w:pPr>
          <w:r w:rsidRPr="00071D23">
            <w:rPr>
              <w:b/>
              <w:sz w:val="24"/>
            </w:rPr>
            <w:t>NEWPORT NEWS</w:t>
          </w:r>
          <w:r w:rsidR="002819BC">
            <w:rPr>
              <w:b/>
              <w:sz w:val="24"/>
            </w:rPr>
            <w:t xml:space="preserve"> </w:t>
          </w:r>
          <w:r w:rsidRPr="00071D23">
            <w:rPr>
              <w:b/>
              <w:sz w:val="24"/>
            </w:rPr>
            <w:t>S</w:t>
          </w:r>
          <w:r w:rsidR="00223395">
            <w:rPr>
              <w:b/>
              <w:sz w:val="24"/>
            </w:rPr>
            <w:t>HIPBUILDING</w:t>
          </w:r>
          <w:r w:rsidR="00223395">
            <w:rPr>
              <w:b/>
              <w:sz w:val="24"/>
            </w:rPr>
            <w:br/>
            <w:t>NON-</w:t>
          </w:r>
          <w:r w:rsidRPr="00071D23">
            <w:rPr>
              <w:b/>
              <w:sz w:val="24"/>
            </w:rPr>
            <w:t xml:space="preserve">EMPLOYEE ACCESS </w:t>
          </w:r>
          <w:r>
            <w:rPr>
              <w:b/>
              <w:sz w:val="24"/>
            </w:rPr>
            <w:t>COMPANY CERTIFICATION</w:t>
          </w:r>
        </w:p>
        <w:p w:rsidR="00042154" w:rsidRDefault="00042154" w:rsidP="00042154">
          <w:pPr>
            <w:pStyle w:val="Header"/>
            <w:jc w:val="center"/>
            <w:rPr>
              <w:b/>
              <w:sz w:val="24"/>
            </w:rPr>
          </w:pPr>
        </w:p>
        <w:p w:rsidR="00042154" w:rsidRDefault="00042154" w:rsidP="00042154">
          <w:pPr>
            <w:pStyle w:val="Header"/>
            <w:jc w:val="center"/>
            <w:rPr>
              <w:b/>
              <w:sz w:val="24"/>
            </w:rPr>
          </w:pPr>
          <w:r>
            <w:rPr>
              <w:b/>
              <w:sz w:val="24"/>
            </w:rPr>
            <w:t>ATTACHMENT A</w:t>
          </w:r>
        </w:p>
        <w:p w:rsidR="00042154" w:rsidRPr="009B5C24" w:rsidRDefault="00042154" w:rsidP="00042154">
          <w:pPr>
            <w:pStyle w:val="Header"/>
            <w:rPr>
              <w:b/>
              <w:sz w:val="24"/>
            </w:rPr>
          </w:pPr>
        </w:p>
      </w:tc>
      <w:tc>
        <w:tcPr>
          <w:tcW w:w="7380" w:type="dxa"/>
        </w:tcPr>
        <w:p w:rsidR="00042154" w:rsidRDefault="00042154" w:rsidP="00042154">
          <w:pPr>
            <w:pStyle w:val="Header"/>
          </w:pPr>
          <w:r>
            <w:rPr>
              <w:noProof/>
            </w:rPr>
            <w:drawing>
              <wp:inline distT="0" distB="0" distL="0" distR="0" wp14:anchorId="566F570F" wp14:editId="086BB4D1">
                <wp:extent cx="1333500" cy="6166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_color_linetag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616617"/>
                        </a:xfrm>
                        <a:prstGeom prst="rect">
                          <a:avLst/>
                        </a:prstGeom>
                      </pic:spPr>
                    </pic:pic>
                  </a:graphicData>
                </a:graphic>
              </wp:inline>
            </w:drawing>
          </w:r>
        </w:p>
      </w:tc>
      <w:tc>
        <w:tcPr>
          <w:tcW w:w="7380" w:type="dxa"/>
          <w:vAlign w:val="center"/>
        </w:tcPr>
        <w:p w:rsidR="00042154" w:rsidRPr="009B5C24" w:rsidRDefault="00042154" w:rsidP="00042154">
          <w:pPr>
            <w:pStyle w:val="Header"/>
            <w:jc w:val="center"/>
            <w:rPr>
              <w:b/>
              <w:sz w:val="24"/>
            </w:rPr>
          </w:pPr>
        </w:p>
      </w:tc>
      <w:tc>
        <w:tcPr>
          <w:tcW w:w="4013" w:type="dxa"/>
        </w:tcPr>
        <w:p w:rsidR="00042154" w:rsidRDefault="00042154" w:rsidP="00042154">
          <w:pPr>
            <w:pStyle w:val="Header"/>
            <w:jc w:val="center"/>
          </w:pPr>
        </w:p>
      </w:tc>
    </w:tr>
  </w:tbl>
  <w:p w:rsidR="001F0C01" w:rsidRDefault="001F0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A2B13"/>
    <w:multiLevelType w:val="hybridMultilevel"/>
    <w:tmpl w:val="4B905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01"/>
    <w:rsid w:val="0000528E"/>
    <w:rsid w:val="00042154"/>
    <w:rsid w:val="001A08BE"/>
    <w:rsid w:val="001F0C01"/>
    <w:rsid w:val="00210CAF"/>
    <w:rsid w:val="00223395"/>
    <w:rsid w:val="002819BC"/>
    <w:rsid w:val="0054737F"/>
    <w:rsid w:val="0057369C"/>
    <w:rsid w:val="006154FF"/>
    <w:rsid w:val="00817D9E"/>
    <w:rsid w:val="00932ED0"/>
    <w:rsid w:val="00B264B6"/>
    <w:rsid w:val="00B641A8"/>
    <w:rsid w:val="00B723EF"/>
    <w:rsid w:val="00BB4264"/>
    <w:rsid w:val="00BD40B8"/>
    <w:rsid w:val="00D2484B"/>
    <w:rsid w:val="00D44FD8"/>
    <w:rsid w:val="00D74326"/>
    <w:rsid w:val="00DA4806"/>
    <w:rsid w:val="00E001A5"/>
    <w:rsid w:val="00F01F29"/>
    <w:rsid w:val="00F5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7075E"/>
  <w15:chartTrackingRefBased/>
  <w15:docId w15:val="{3BA5D59A-A16E-4E95-A28C-626622E9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C01"/>
  </w:style>
  <w:style w:type="paragraph" w:styleId="Footer">
    <w:name w:val="footer"/>
    <w:basedOn w:val="Normal"/>
    <w:link w:val="FooterChar"/>
    <w:uiPriority w:val="99"/>
    <w:unhideWhenUsed/>
    <w:rsid w:val="001F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C01"/>
  </w:style>
  <w:style w:type="table" w:styleId="TableGrid">
    <w:name w:val="Table Grid"/>
    <w:basedOn w:val="TableNormal"/>
    <w:uiPriority w:val="39"/>
    <w:rsid w:val="001F0C0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0C01"/>
    <w:rPr>
      <w:color w:val="0563C1" w:themeColor="hyperlink"/>
      <w:u w:val="single"/>
    </w:rPr>
  </w:style>
  <w:style w:type="paragraph" w:styleId="ListParagraph">
    <w:name w:val="List Paragraph"/>
    <w:basedOn w:val="Normal"/>
    <w:uiPriority w:val="34"/>
    <w:qFormat/>
    <w:rsid w:val="001F0C01"/>
    <w:pPr>
      <w:ind w:left="720"/>
      <w:contextualSpacing/>
    </w:pPr>
    <w:rPr>
      <w:rFonts w:ascii="Times New Roman" w:hAnsi="Times New Roman" w:cs="Times New Roman"/>
    </w:rPr>
  </w:style>
  <w:style w:type="table" w:styleId="PlainTable1">
    <w:name w:val="Plain Table 1"/>
    <w:basedOn w:val="TableNormal"/>
    <w:uiPriority w:val="41"/>
    <w:rsid w:val="00B723EF"/>
    <w:pPr>
      <w:spacing w:after="0" w:line="240" w:lineRule="auto"/>
    </w:pPr>
    <w:rPr>
      <w:rFonts w:ascii="Times New Roman" w:hAnsi="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A4806"/>
    <w:rPr>
      <w:color w:val="954F72" w:themeColor="followedHyperlink"/>
      <w:u w:val="single"/>
    </w:rPr>
  </w:style>
  <w:style w:type="character" w:styleId="PlaceholderText">
    <w:name w:val="Placeholder Text"/>
    <w:basedOn w:val="DefaultParagraphFont"/>
    <w:uiPriority w:val="99"/>
    <w:semiHidden/>
    <w:rsid w:val="00DA4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i.com/suppliers/newport-news-suppliers/visiting-n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ii.com/suppliers/newport-news-suppliers/visiting-n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68D6F0F934485D8BE2BA0F4D28F4C2"/>
        <w:category>
          <w:name w:val="General"/>
          <w:gallery w:val="placeholder"/>
        </w:category>
        <w:types>
          <w:type w:val="bbPlcHdr"/>
        </w:types>
        <w:behaviors>
          <w:behavior w:val="content"/>
        </w:behaviors>
        <w:guid w:val="{B64DFBEB-A794-459A-BE31-434F5D35DC1F}"/>
      </w:docPartPr>
      <w:docPartBody>
        <w:p w:rsidR="00AD7B06" w:rsidRDefault="000E60B1" w:rsidP="000E60B1">
          <w:pPr>
            <w:pStyle w:val="B368D6F0F934485D8BE2BA0F4D28F4C2"/>
          </w:pPr>
          <w:r w:rsidRPr="006244B2">
            <w:rPr>
              <w:rStyle w:val="PlaceholderText"/>
              <w:sz w:val="16"/>
              <w:highlight w:val="lightGray"/>
            </w:rPr>
            <w:t>Choose Citizenship Status</w:t>
          </w:r>
        </w:p>
      </w:docPartBody>
    </w:docPart>
    <w:docPart>
      <w:docPartPr>
        <w:name w:val="16C2728646A249D697605902FCDDAB7F"/>
        <w:category>
          <w:name w:val="General"/>
          <w:gallery w:val="placeholder"/>
        </w:category>
        <w:types>
          <w:type w:val="bbPlcHdr"/>
        </w:types>
        <w:behaviors>
          <w:behavior w:val="content"/>
        </w:behaviors>
        <w:guid w:val="{34160E69-537A-4105-B3CF-4146AA8F0B30}"/>
      </w:docPartPr>
      <w:docPartBody>
        <w:p w:rsidR="00AD7B06" w:rsidRDefault="000E60B1" w:rsidP="000E60B1">
          <w:pPr>
            <w:pStyle w:val="16C2728646A249D697605902FCDDAB7F"/>
          </w:pPr>
          <w:r w:rsidRPr="00416204">
            <w:rPr>
              <w:rStyle w:val="PlaceholderText"/>
            </w:rPr>
            <w:t>Choose an item.</w:t>
          </w:r>
        </w:p>
      </w:docPartBody>
    </w:docPart>
    <w:docPart>
      <w:docPartPr>
        <w:name w:val="F3AA9F2ADDF14E4690BFCCFD7581C8F4"/>
        <w:category>
          <w:name w:val="General"/>
          <w:gallery w:val="placeholder"/>
        </w:category>
        <w:types>
          <w:type w:val="bbPlcHdr"/>
        </w:types>
        <w:behaviors>
          <w:behavior w:val="content"/>
        </w:behaviors>
        <w:guid w:val="{D88A4448-0374-46B1-B8CB-D36CEFAC2DF4}"/>
      </w:docPartPr>
      <w:docPartBody>
        <w:p w:rsidR="00AD7B06" w:rsidRDefault="000E60B1" w:rsidP="000E60B1">
          <w:pPr>
            <w:pStyle w:val="F3AA9F2ADDF14E4690BFCCFD7581C8F4"/>
          </w:pPr>
          <w:r w:rsidRPr="00416204">
            <w:rPr>
              <w:rStyle w:val="PlaceholderText"/>
            </w:rPr>
            <w:t>Choose an item.</w:t>
          </w:r>
        </w:p>
      </w:docPartBody>
    </w:docPart>
    <w:docPart>
      <w:docPartPr>
        <w:name w:val="74E3585A59374779A65656A6DCBC1755"/>
        <w:category>
          <w:name w:val="General"/>
          <w:gallery w:val="placeholder"/>
        </w:category>
        <w:types>
          <w:type w:val="bbPlcHdr"/>
        </w:types>
        <w:behaviors>
          <w:behavior w:val="content"/>
        </w:behaviors>
        <w:guid w:val="{DFC042A2-5447-475E-A363-034442C23211}"/>
      </w:docPartPr>
      <w:docPartBody>
        <w:p w:rsidR="00AD7B06" w:rsidRDefault="000E60B1" w:rsidP="000E60B1">
          <w:pPr>
            <w:pStyle w:val="74E3585A59374779A65656A6DCBC1755"/>
          </w:pPr>
          <w:r w:rsidRPr="006244B2">
            <w:rPr>
              <w:rStyle w:val="PlaceholderText"/>
              <w:color w:val="808080" w:themeColor="background1" w:themeShade="80"/>
              <w:sz w:val="16"/>
              <w:highlight w:val="lightGray"/>
            </w:rPr>
            <w:t xml:space="preserve">Select Clearance Required </w:t>
          </w:r>
        </w:p>
      </w:docPartBody>
    </w:docPart>
    <w:docPart>
      <w:docPartPr>
        <w:name w:val="2DF7480855CA481DA07841BA9779C988"/>
        <w:category>
          <w:name w:val="General"/>
          <w:gallery w:val="placeholder"/>
        </w:category>
        <w:types>
          <w:type w:val="bbPlcHdr"/>
        </w:types>
        <w:behaviors>
          <w:behavior w:val="content"/>
        </w:behaviors>
        <w:guid w:val="{E86B8D6A-C4A0-43B6-AB15-3FAC272E5460}"/>
      </w:docPartPr>
      <w:docPartBody>
        <w:p w:rsidR="00AD7B06" w:rsidRDefault="000E60B1" w:rsidP="000E60B1">
          <w:pPr>
            <w:pStyle w:val="2DF7480855CA481DA07841BA9779C988"/>
          </w:pPr>
          <w:r w:rsidRPr="00C67E6E">
            <w:rPr>
              <w:rStyle w:val="PlaceholderText"/>
              <w:sz w:val="16"/>
              <w:highlight w:val="lightGray"/>
            </w:rPr>
            <w:t>Select Background Check Status</w:t>
          </w:r>
        </w:p>
      </w:docPartBody>
    </w:docPart>
    <w:docPart>
      <w:docPartPr>
        <w:name w:val="9C90EB0211AE4C6BA802F47AF1583F05"/>
        <w:category>
          <w:name w:val="General"/>
          <w:gallery w:val="placeholder"/>
        </w:category>
        <w:types>
          <w:type w:val="bbPlcHdr"/>
        </w:types>
        <w:behaviors>
          <w:behavior w:val="content"/>
        </w:behaviors>
        <w:guid w:val="{9F612EEB-8F7D-4113-8DFC-1607A06AA234}"/>
      </w:docPartPr>
      <w:docPartBody>
        <w:p w:rsidR="00AD7B06" w:rsidRDefault="000E60B1" w:rsidP="000E60B1">
          <w:pPr>
            <w:pStyle w:val="9C90EB0211AE4C6BA802F47AF1583F05"/>
          </w:pPr>
          <w:r w:rsidRPr="00416204">
            <w:rPr>
              <w:rStyle w:val="PlaceholderText"/>
            </w:rPr>
            <w:t>Choose an item.</w:t>
          </w:r>
        </w:p>
      </w:docPartBody>
    </w:docPart>
    <w:docPart>
      <w:docPartPr>
        <w:name w:val="EDEBE0FC31734E8C8F387EA5279ED1DF"/>
        <w:category>
          <w:name w:val="General"/>
          <w:gallery w:val="placeholder"/>
        </w:category>
        <w:types>
          <w:type w:val="bbPlcHdr"/>
        </w:types>
        <w:behaviors>
          <w:behavior w:val="content"/>
        </w:behaviors>
        <w:guid w:val="{97C7BD9E-ED35-4BA8-B846-69E9CFB57FCD}"/>
      </w:docPartPr>
      <w:docPartBody>
        <w:p w:rsidR="00AD7B06" w:rsidRDefault="000E60B1" w:rsidP="000E60B1">
          <w:pPr>
            <w:pStyle w:val="EDEBE0FC31734E8C8F387EA5279ED1DF"/>
          </w:pPr>
          <w:r w:rsidRPr="006F2EDA">
            <w:rPr>
              <w:rStyle w:val="PlaceholderText"/>
              <w:sz w:val="16"/>
            </w:rPr>
            <w:t>S</w:t>
          </w:r>
          <w:r>
            <w:rPr>
              <w:rStyle w:val="PlaceholderText"/>
              <w:sz w:val="16"/>
            </w:rPr>
            <w:t>elect S</w:t>
          </w:r>
          <w:r w:rsidRPr="006F2EDA">
            <w:rPr>
              <w:rStyle w:val="PlaceholderText"/>
              <w:sz w:val="16"/>
            </w:rPr>
            <w:t>ponsor Affiliation.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B1"/>
    <w:rsid w:val="00021BB7"/>
    <w:rsid w:val="000E60B1"/>
    <w:rsid w:val="00485194"/>
    <w:rsid w:val="00A80F2E"/>
    <w:rsid w:val="00AD15FE"/>
    <w:rsid w:val="00AD7B06"/>
    <w:rsid w:val="00DD5963"/>
    <w:rsid w:val="00FF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4D355AC0BB410098EEBC0836B1AB45">
    <w:name w:val="F04D355AC0BB410098EEBC0836B1AB45"/>
    <w:rsid w:val="000E60B1"/>
  </w:style>
  <w:style w:type="character" w:styleId="PlaceholderText">
    <w:name w:val="Placeholder Text"/>
    <w:basedOn w:val="DefaultParagraphFont"/>
    <w:uiPriority w:val="99"/>
    <w:semiHidden/>
    <w:rsid w:val="000E60B1"/>
    <w:rPr>
      <w:color w:val="808080"/>
    </w:rPr>
  </w:style>
  <w:style w:type="paragraph" w:customStyle="1" w:styleId="B368D6F0F934485D8BE2BA0F4D28F4C2">
    <w:name w:val="B368D6F0F934485D8BE2BA0F4D28F4C2"/>
    <w:rsid w:val="000E60B1"/>
  </w:style>
  <w:style w:type="paragraph" w:customStyle="1" w:styleId="16C2728646A249D697605902FCDDAB7F">
    <w:name w:val="16C2728646A249D697605902FCDDAB7F"/>
    <w:rsid w:val="000E60B1"/>
  </w:style>
  <w:style w:type="paragraph" w:customStyle="1" w:styleId="F3AA9F2ADDF14E4690BFCCFD7581C8F4">
    <w:name w:val="F3AA9F2ADDF14E4690BFCCFD7581C8F4"/>
    <w:rsid w:val="000E60B1"/>
  </w:style>
  <w:style w:type="paragraph" w:customStyle="1" w:styleId="74E3585A59374779A65656A6DCBC1755">
    <w:name w:val="74E3585A59374779A65656A6DCBC1755"/>
    <w:rsid w:val="000E60B1"/>
  </w:style>
  <w:style w:type="paragraph" w:customStyle="1" w:styleId="2DF7480855CA481DA07841BA9779C988">
    <w:name w:val="2DF7480855CA481DA07841BA9779C988"/>
    <w:rsid w:val="000E60B1"/>
  </w:style>
  <w:style w:type="paragraph" w:customStyle="1" w:styleId="9C90EB0211AE4C6BA802F47AF1583F05">
    <w:name w:val="9C90EB0211AE4C6BA802F47AF1583F05"/>
    <w:rsid w:val="000E60B1"/>
  </w:style>
  <w:style w:type="paragraph" w:customStyle="1" w:styleId="EDEBE0FC31734E8C8F387EA5279ED1DF">
    <w:name w:val="EDEBE0FC31734E8C8F387EA5279ED1DF"/>
    <w:rsid w:val="000E60B1"/>
  </w:style>
  <w:style w:type="paragraph" w:customStyle="1" w:styleId="8EFEC6C2A2174500BE41E7139253A176">
    <w:name w:val="8EFEC6C2A2174500BE41E7139253A176"/>
    <w:rsid w:val="000E60B1"/>
  </w:style>
  <w:style w:type="paragraph" w:customStyle="1" w:styleId="BC4B38A7404442A095DAF94B925F1801">
    <w:name w:val="BC4B38A7404442A095DAF94B925F1801"/>
    <w:rsid w:val="000E60B1"/>
  </w:style>
  <w:style w:type="paragraph" w:customStyle="1" w:styleId="7E29294593664A26AA5944C2CCADC38A">
    <w:name w:val="7E29294593664A26AA5944C2CCADC38A"/>
    <w:rsid w:val="000E60B1"/>
  </w:style>
  <w:style w:type="paragraph" w:customStyle="1" w:styleId="45382067132642C4B775203B8580E39A">
    <w:name w:val="45382067132642C4B775203B8580E39A"/>
    <w:rsid w:val="000E60B1"/>
  </w:style>
  <w:style w:type="paragraph" w:customStyle="1" w:styleId="F394D3B1CDCE4B8C8FDA26A73670FE3B">
    <w:name w:val="F394D3B1CDCE4B8C8FDA26A73670FE3B"/>
    <w:rsid w:val="000E6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94B6-1041-41FA-AE07-987ED093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Newport News Shipbuilding</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Derrick L.</dc:creator>
  <cp:keywords/>
  <dc:description/>
  <cp:lastModifiedBy>Bloodworth, Marquita A.</cp:lastModifiedBy>
  <cp:revision>6</cp:revision>
  <dcterms:created xsi:type="dcterms:W3CDTF">2024-01-18T16:20:00Z</dcterms:created>
  <dcterms:modified xsi:type="dcterms:W3CDTF">2024-01-25T15:04:00Z</dcterms:modified>
</cp:coreProperties>
</file>