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4D6" w:rsidRPr="00C814D6" w:rsidRDefault="00C814D6">
      <w:pPr>
        <w:jc w:val="both"/>
        <w:rPr>
          <w:rFonts w:ascii="Arial" w:hAnsi="Arial" w:cs="Arial"/>
          <w:b/>
          <w:bCs/>
          <w:sz w:val="16"/>
        </w:rPr>
      </w:pPr>
      <w:r>
        <w:rPr>
          <w:rFonts w:ascii="Arial" w:hAnsi="Arial" w:cs="Arial"/>
          <w:b/>
          <w:bCs/>
          <w:sz w:val="20"/>
        </w:rPr>
        <w:t xml:space="preserve"> </w:t>
      </w:r>
    </w:p>
    <w:p w:rsidR="000E6A51" w:rsidRPr="00D42B22" w:rsidRDefault="000E6A51">
      <w:pPr>
        <w:jc w:val="both"/>
        <w:rPr>
          <w:rFonts w:ascii="Arial" w:hAnsi="Arial" w:cs="Arial"/>
          <w:b/>
          <w:bCs/>
          <w:sz w:val="20"/>
        </w:rPr>
      </w:pPr>
      <w:r w:rsidRPr="00D42B22">
        <w:rPr>
          <w:rFonts w:ascii="Arial" w:hAnsi="Arial" w:cs="Arial"/>
          <w:b/>
          <w:bCs/>
          <w:sz w:val="20"/>
        </w:rPr>
        <w:t>COST ACCOUNTING STA</w:t>
      </w:r>
      <w:r w:rsidR="00D42B22">
        <w:rPr>
          <w:rFonts w:ascii="Arial" w:hAnsi="Arial" w:cs="Arial"/>
          <w:b/>
          <w:bCs/>
          <w:sz w:val="20"/>
        </w:rPr>
        <w:t xml:space="preserve">NDARD NOTICES AND CERTIFICATION </w:t>
      </w:r>
      <w:r w:rsidR="00D42B22" w:rsidRPr="00D42B22">
        <w:rPr>
          <w:rFonts w:ascii="Arial" w:hAnsi="Arial" w:cs="Arial"/>
          <w:b/>
          <w:bCs/>
          <w:sz w:val="20"/>
        </w:rPr>
        <w:t>(FAR 52.230-1)</w:t>
      </w:r>
    </w:p>
    <w:p w:rsidR="001D7A85" w:rsidRDefault="001D7A85">
      <w:pPr>
        <w:jc w:val="both"/>
        <w:rPr>
          <w:rFonts w:ascii="Arial" w:hAnsi="Arial" w:cs="Arial"/>
          <w:sz w:val="16"/>
        </w:rPr>
      </w:pPr>
      <w:r>
        <w:rPr>
          <w:rFonts w:ascii="Arial" w:hAnsi="Arial" w:cs="Arial"/>
          <w:sz w:val="16"/>
        </w:rPr>
        <w:t>Purchase Order General Provisions and other procurement forms</w:t>
      </w:r>
    </w:p>
    <w:p w:rsidR="00536A52" w:rsidRPr="00536A52" w:rsidRDefault="00536A52">
      <w:pPr>
        <w:jc w:val="both"/>
        <w:rPr>
          <w:rFonts w:ascii="Arial" w:hAnsi="Arial" w:cs="Arial"/>
          <w:sz w:val="16"/>
        </w:rPr>
      </w:pPr>
    </w:p>
    <w:p w:rsidR="001D7A85" w:rsidRPr="00B26C2D" w:rsidRDefault="00536A52">
      <w:pPr>
        <w:jc w:val="both"/>
        <w:rPr>
          <w:rFonts w:ascii="Arial" w:hAnsi="Arial" w:cs="Arial"/>
          <w:sz w:val="16"/>
        </w:rPr>
      </w:pPr>
      <w:r w:rsidRPr="00536A52">
        <w:rPr>
          <w:rFonts w:ascii="Arial" w:hAnsi="Arial" w:cs="Arial"/>
          <w:sz w:val="16"/>
        </w:rPr>
        <w:t xml:space="preserve">To determine Cost Accounting Standards (CAS) requirements, the </w:t>
      </w:r>
      <w:r w:rsidRPr="00B26C2D">
        <w:rPr>
          <w:rFonts w:ascii="Arial" w:hAnsi="Arial" w:cs="Arial"/>
          <w:sz w:val="16"/>
        </w:rPr>
        <w:t xml:space="preserve">offeror shall </w:t>
      </w:r>
      <w:r w:rsidR="000B6A30" w:rsidRPr="00B26C2D">
        <w:rPr>
          <w:rFonts w:ascii="Arial" w:hAnsi="Arial" w:cs="Arial"/>
          <w:sz w:val="16"/>
        </w:rPr>
        <w:t xml:space="preserve">complete </w:t>
      </w:r>
      <w:r w:rsidR="00EE619D" w:rsidRPr="00B26C2D">
        <w:rPr>
          <w:rFonts w:ascii="Arial" w:hAnsi="Arial" w:cs="Arial"/>
          <w:sz w:val="16"/>
        </w:rPr>
        <w:t>S</w:t>
      </w:r>
      <w:r w:rsidRPr="00B26C2D">
        <w:rPr>
          <w:rFonts w:ascii="Arial" w:hAnsi="Arial" w:cs="Arial"/>
          <w:sz w:val="16"/>
        </w:rPr>
        <w:t xml:space="preserve">ections </w:t>
      </w:r>
      <w:r w:rsidR="000B6A30" w:rsidRPr="00B26C2D">
        <w:rPr>
          <w:rFonts w:ascii="Arial" w:hAnsi="Arial" w:cs="Arial"/>
          <w:sz w:val="16"/>
        </w:rPr>
        <w:t xml:space="preserve">A through C, as applicable. </w:t>
      </w:r>
    </w:p>
    <w:p w:rsidR="00536A52" w:rsidRPr="00B26C2D" w:rsidRDefault="00536A52">
      <w:pPr>
        <w:jc w:val="both"/>
        <w:rPr>
          <w:rFonts w:ascii="Arial" w:hAnsi="Arial" w:cs="Arial"/>
          <w:sz w:val="16"/>
        </w:rPr>
      </w:pPr>
    </w:p>
    <w:p w:rsidR="00547A88" w:rsidRPr="00B26C2D" w:rsidRDefault="00547A88" w:rsidP="00547A88">
      <w:pPr>
        <w:pStyle w:val="BodyText"/>
        <w:rPr>
          <w:sz w:val="16"/>
        </w:rPr>
      </w:pPr>
      <w:r w:rsidRPr="00B26C2D">
        <w:rPr>
          <w:b/>
          <w:bCs/>
          <w:sz w:val="20"/>
        </w:rPr>
        <w:t>Section A</w:t>
      </w:r>
      <w:r w:rsidR="00827840" w:rsidRPr="00B26C2D">
        <w:rPr>
          <w:b/>
          <w:bCs/>
          <w:sz w:val="20"/>
        </w:rPr>
        <w:t xml:space="preserve">:  </w:t>
      </w:r>
      <w:r w:rsidRPr="00B26C2D">
        <w:rPr>
          <w:b/>
          <w:bCs/>
          <w:sz w:val="20"/>
        </w:rPr>
        <w:t>REPRESENTATION OF EXEMPTION</w:t>
      </w:r>
    </w:p>
    <w:p w:rsidR="00547A88" w:rsidRPr="00B26C2D" w:rsidRDefault="00547A88" w:rsidP="00547A88">
      <w:pPr>
        <w:pStyle w:val="BodyText"/>
        <w:ind w:left="360"/>
        <w:rPr>
          <w:sz w:val="8"/>
        </w:rPr>
      </w:pPr>
    </w:p>
    <w:p w:rsidR="00547A88" w:rsidRPr="00B26C2D" w:rsidRDefault="00547A88" w:rsidP="00547A88">
      <w:pPr>
        <w:pStyle w:val="BodyText"/>
        <w:rPr>
          <w:sz w:val="16"/>
        </w:rPr>
      </w:pPr>
      <w:r w:rsidRPr="00B26C2D">
        <w:rPr>
          <w:sz w:val="16"/>
        </w:rPr>
        <w:t xml:space="preserve">If </w:t>
      </w:r>
      <w:r w:rsidR="00536A52" w:rsidRPr="00B26C2D">
        <w:rPr>
          <w:sz w:val="16"/>
        </w:rPr>
        <w:t>offeror</w:t>
      </w:r>
      <w:r w:rsidR="00D579EC">
        <w:rPr>
          <w:sz w:val="16"/>
        </w:rPr>
        <w:t xml:space="preserve">’s proposal exceeds </w:t>
      </w:r>
      <w:r w:rsidR="003479A0">
        <w:rPr>
          <w:sz w:val="16"/>
        </w:rPr>
        <w:t xml:space="preserve">the threshold </w:t>
      </w:r>
      <w:r w:rsidR="00C47C06">
        <w:rPr>
          <w:sz w:val="16"/>
        </w:rPr>
        <w:t xml:space="preserve">for providing certified cost or pricing data </w:t>
      </w:r>
      <w:r w:rsidR="003479A0" w:rsidRPr="008E7126">
        <w:rPr>
          <w:color w:val="FF0000"/>
          <w:sz w:val="16"/>
        </w:rPr>
        <w:t>(</w:t>
      </w:r>
      <w:r w:rsidR="00D579EC" w:rsidRPr="008E7126">
        <w:rPr>
          <w:color w:val="FF0000"/>
          <w:sz w:val="16"/>
        </w:rPr>
        <w:t>$</w:t>
      </w:r>
      <w:r w:rsidR="008E7126" w:rsidRPr="008E7126">
        <w:rPr>
          <w:color w:val="FF0000"/>
          <w:sz w:val="16"/>
        </w:rPr>
        <w:t>2,000,000</w:t>
      </w:r>
      <w:r w:rsidR="00536A52" w:rsidRPr="008E7126">
        <w:rPr>
          <w:color w:val="FF0000"/>
          <w:sz w:val="16"/>
        </w:rPr>
        <w:t>),</w:t>
      </w:r>
      <w:r w:rsidRPr="008E7126">
        <w:rPr>
          <w:color w:val="FF0000"/>
          <w:sz w:val="16"/>
        </w:rPr>
        <w:t xml:space="preserve"> </w:t>
      </w:r>
      <w:r w:rsidRPr="00B26C2D">
        <w:rPr>
          <w:sz w:val="16"/>
        </w:rPr>
        <w:t xml:space="preserve">but </w:t>
      </w:r>
      <w:r w:rsidR="00536A52" w:rsidRPr="00B26C2D">
        <w:rPr>
          <w:sz w:val="16"/>
        </w:rPr>
        <w:t>offeror claims</w:t>
      </w:r>
      <w:r w:rsidRPr="00B26C2D">
        <w:rPr>
          <w:sz w:val="16"/>
        </w:rPr>
        <w:t xml:space="preserve"> an exemption from the requirements of </w:t>
      </w:r>
      <w:r w:rsidR="00083862">
        <w:rPr>
          <w:sz w:val="16"/>
        </w:rPr>
        <w:t>FAR 52.230-1</w:t>
      </w:r>
      <w:r w:rsidRPr="00B26C2D">
        <w:rPr>
          <w:sz w:val="16"/>
        </w:rPr>
        <w:t xml:space="preserve"> as set forth in 48 CFR Subparagraph 9903.201-1(b), the </w:t>
      </w:r>
      <w:r w:rsidR="00536A52" w:rsidRPr="00B26C2D">
        <w:rPr>
          <w:sz w:val="16"/>
        </w:rPr>
        <w:t xml:space="preserve">offeror </w:t>
      </w:r>
      <w:r w:rsidRPr="00B26C2D">
        <w:rPr>
          <w:sz w:val="16"/>
        </w:rPr>
        <w:t>shall mark the appropriate box below</w:t>
      </w:r>
      <w:r w:rsidR="00536A52" w:rsidRPr="00B26C2D">
        <w:rPr>
          <w:sz w:val="16"/>
        </w:rPr>
        <w:t xml:space="preserve"> and proceed to Section C (of this form) for certification</w:t>
      </w:r>
      <w:r w:rsidRPr="00B26C2D">
        <w:rPr>
          <w:sz w:val="16"/>
        </w:rPr>
        <w:t xml:space="preserve">.  The </w:t>
      </w:r>
      <w:r w:rsidR="00536A52" w:rsidRPr="00B26C2D">
        <w:rPr>
          <w:sz w:val="16"/>
        </w:rPr>
        <w:t xml:space="preserve">offeror </w:t>
      </w:r>
      <w:r w:rsidRPr="00B26C2D">
        <w:rPr>
          <w:sz w:val="16"/>
        </w:rPr>
        <w:t>represents that</w:t>
      </w:r>
      <w:r w:rsidR="009D3E87">
        <w:rPr>
          <w:sz w:val="16"/>
        </w:rPr>
        <w:t xml:space="preserve"> the following exemption will apply to this contract/Order</w:t>
      </w:r>
      <w:r w:rsidRPr="00B26C2D">
        <w:rPr>
          <w:sz w:val="16"/>
        </w:rPr>
        <w:t>:</w:t>
      </w:r>
    </w:p>
    <w:p w:rsidR="00547A88" w:rsidRPr="00B26C2D" w:rsidRDefault="00547A88" w:rsidP="00547A88">
      <w:pPr>
        <w:pStyle w:val="BodyText"/>
        <w:ind w:left="1080"/>
        <w:rPr>
          <w:sz w:val="8"/>
        </w:rPr>
      </w:pPr>
    </w:p>
    <w:bookmarkStart w:id="0" w:name="_GoBack"/>
    <w:p w:rsidR="00547A88" w:rsidRPr="00B26C2D" w:rsidRDefault="000E1D8B" w:rsidP="00547A88">
      <w:pPr>
        <w:pStyle w:val="BodyText"/>
        <w:tabs>
          <w:tab w:val="left" w:pos="1440"/>
        </w:tabs>
        <w:ind w:left="1080"/>
        <w:rPr>
          <w:sz w:val="16"/>
        </w:rPr>
      </w:pPr>
      <w:r w:rsidRPr="00B26C2D">
        <w:rPr>
          <w:sz w:val="16"/>
        </w:rPr>
        <w:fldChar w:fldCharType="begin">
          <w:ffData>
            <w:name w:val="Check1"/>
            <w:enabled/>
            <w:calcOnExit w:val="0"/>
            <w:checkBox>
              <w:size w:val="18"/>
              <w:default w:val="0"/>
              <w:checked w:val="0"/>
            </w:checkBox>
          </w:ffData>
        </w:fldChar>
      </w:r>
      <w:r w:rsidR="00547A88" w:rsidRPr="00B26C2D">
        <w:rPr>
          <w:sz w:val="16"/>
        </w:rPr>
        <w:instrText xml:space="preserve"> FORMCHECKBOX </w:instrText>
      </w:r>
      <w:r w:rsidR="00B30A40">
        <w:rPr>
          <w:sz w:val="16"/>
        </w:rPr>
      </w:r>
      <w:r w:rsidR="00B30A40">
        <w:rPr>
          <w:sz w:val="16"/>
        </w:rPr>
        <w:fldChar w:fldCharType="separate"/>
      </w:r>
      <w:r w:rsidRPr="00B26C2D">
        <w:rPr>
          <w:sz w:val="16"/>
        </w:rPr>
        <w:fldChar w:fldCharType="end"/>
      </w:r>
      <w:bookmarkEnd w:id="0"/>
      <w:r w:rsidR="00547A88" w:rsidRPr="00B26C2D">
        <w:rPr>
          <w:sz w:val="28"/>
        </w:rPr>
        <w:tab/>
      </w:r>
      <w:r w:rsidR="00547A88" w:rsidRPr="00B26C2D">
        <w:rPr>
          <w:sz w:val="16"/>
        </w:rPr>
        <w:t xml:space="preserve">(1)  </w:t>
      </w:r>
      <w:r w:rsidR="00BC608C" w:rsidRPr="00B26C2D">
        <w:rPr>
          <w:sz w:val="16"/>
        </w:rPr>
        <w:t>Sealed bid contract</w:t>
      </w:r>
    </w:p>
    <w:p w:rsidR="00547A88" w:rsidRPr="00B26C2D" w:rsidRDefault="00547A88" w:rsidP="00547A88">
      <w:pPr>
        <w:pStyle w:val="BodyText"/>
        <w:tabs>
          <w:tab w:val="left" w:pos="1440"/>
        </w:tabs>
        <w:ind w:left="1080"/>
        <w:rPr>
          <w:sz w:val="8"/>
        </w:rPr>
      </w:pPr>
      <w:r w:rsidRPr="00B26C2D">
        <w:rPr>
          <w:sz w:val="28"/>
        </w:rPr>
        <w:tab/>
      </w:r>
    </w:p>
    <w:p w:rsidR="00547A88" w:rsidRPr="00B26C2D" w:rsidRDefault="000E1D8B" w:rsidP="00A22ED8">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547A88"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BC608C" w:rsidRPr="00B26C2D">
        <w:rPr>
          <w:sz w:val="16"/>
        </w:rPr>
        <w:tab/>
        <w:t>(2)</w:t>
      </w:r>
      <w:r w:rsidR="00BC608C" w:rsidRPr="00B26C2D">
        <w:rPr>
          <w:sz w:val="16"/>
        </w:rPr>
        <w:tab/>
        <w:t>Negotiated contract</w:t>
      </w:r>
      <w:r w:rsidR="009D3E87">
        <w:rPr>
          <w:sz w:val="16"/>
        </w:rPr>
        <w:t xml:space="preserve"> </w:t>
      </w:r>
      <w:r w:rsidR="00BC608C" w:rsidRPr="00B26C2D">
        <w:rPr>
          <w:sz w:val="16"/>
        </w:rPr>
        <w:t xml:space="preserve">not in excess of </w:t>
      </w:r>
      <w:r w:rsidR="008E7126" w:rsidRPr="008E7126">
        <w:rPr>
          <w:color w:val="FF0000"/>
          <w:sz w:val="16"/>
        </w:rPr>
        <w:t>$2,000,000</w:t>
      </w:r>
      <w:r w:rsidR="00BC608C" w:rsidRPr="00B26C2D">
        <w:rPr>
          <w:sz w:val="16"/>
        </w:rPr>
        <w:t xml:space="preserve">.  </w:t>
      </w:r>
    </w:p>
    <w:p w:rsidR="00547A88" w:rsidRPr="00B26C2D" w:rsidRDefault="00547A88" w:rsidP="00547A88">
      <w:pPr>
        <w:pStyle w:val="BodyText"/>
        <w:tabs>
          <w:tab w:val="left" w:pos="1440"/>
        </w:tabs>
        <w:ind w:left="1440" w:hanging="360"/>
        <w:rPr>
          <w:sz w:val="8"/>
        </w:rPr>
      </w:pPr>
      <w:r w:rsidRPr="00B26C2D">
        <w:rPr>
          <w:sz w:val="16"/>
        </w:rPr>
        <w:tab/>
      </w:r>
    </w:p>
    <w:p w:rsidR="001A17EA" w:rsidRPr="00B26C2D" w:rsidRDefault="000E1D8B" w:rsidP="00547A88">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547A88"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547A88" w:rsidRPr="00B26C2D">
        <w:rPr>
          <w:sz w:val="16"/>
        </w:rPr>
        <w:tab/>
        <w:t>(3)</w:t>
      </w:r>
      <w:r w:rsidR="00547A88" w:rsidRPr="00B26C2D">
        <w:rPr>
          <w:sz w:val="16"/>
        </w:rPr>
        <w:tab/>
      </w:r>
      <w:r w:rsidR="001A17EA" w:rsidRPr="00B26C2D">
        <w:rPr>
          <w:sz w:val="16"/>
        </w:rPr>
        <w:t>Contract</w:t>
      </w:r>
      <w:r w:rsidR="009D3E87">
        <w:rPr>
          <w:sz w:val="16"/>
        </w:rPr>
        <w:t xml:space="preserve"> </w:t>
      </w:r>
      <w:r w:rsidR="001A17EA" w:rsidRPr="00B26C2D">
        <w:rPr>
          <w:sz w:val="16"/>
        </w:rPr>
        <w:t xml:space="preserve">with </w:t>
      </w:r>
      <w:r w:rsidR="009D3E87">
        <w:rPr>
          <w:sz w:val="16"/>
        </w:rPr>
        <w:t xml:space="preserve">a </w:t>
      </w:r>
      <w:r w:rsidR="001A17EA" w:rsidRPr="00B26C2D">
        <w:rPr>
          <w:sz w:val="16"/>
        </w:rPr>
        <w:t>small business.</w:t>
      </w:r>
    </w:p>
    <w:p w:rsidR="00547A88" w:rsidRPr="00B26C2D" w:rsidRDefault="00547A88" w:rsidP="00547A88">
      <w:pPr>
        <w:pStyle w:val="BodyText"/>
        <w:tabs>
          <w:tab w:val="left" w:pos="1440"/>
        </w:tabs>
        <w:ind w:left="1440" w:hanging="360"/>
        <w:rPr>
          <w:sz w:val="8"/>
        </w:rPr>
      </w:pPr>
      <w:r w:rsidRPr="00B26C2D">
        <w:rPr>
          <w:sz w:val="28"/>
        </w:rPr>
        <w:tab/>
      </w:r>
    </w:p>
    <w:p w:rsidR="00547A88" w:rsidRPr="00B26C2D" w:rsidRDefault="000E1D8B" w:rsidP="00547A88">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547A88"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547A88" w:rsidRPr="00B26C2D">
        <w:rPr>
          <w:sz w:val="28"/>
        </w:rPr>
        <w:tab/>
      </w:r>
      <w:r w:rsidR="00547A88" w:rsidRPr="00B26C2D">
        <w:rPr>
          <w:sz w:val="16"/>
        </w:rPr>
        <w:t>(4)</w:t>
      </w:r>
      <w:r w:rsidR="00547A88" w:rsidRPr="00B26C2D">
        <w:rPr>
          <w:sz w:val="16"/>
        </w:rPr>
        <w:tab/>
      </w:r>
      <w:r w:rsidR="001A17EA" w:rsidRPr="00B26C2D">
        <w:rPr>
          <w:sz w:val="16"/>
        </w:rPr>
        <w:t>Contract</w:t>
      </w:r>
      <w:r w:rsidR="009D3E87">
        <w:rPr>
          <w:sz w:val="16"/>
        </w:rPr>
        <w:t xml:space="preserve"> </w:t>
      </w:r>
      <w:r w:rsidR="001A17EA" w:rsidRPr="00B26C2D">
        <w:rPr>
          <w:sz w:val="16"/>
        </w:rPr>
        <w:t>with foreign governments or their agents or instrumentalities or</w:t>
      </w:r>
      <w:r w:rsidR="00D01C88">
        <w:rPr>
          <w:sz w:val="16"/>
        </w:rPr>
        <w:t>,</w:t>
      </w:r>
      <w:r w:rsidR="001A17EA" w:rsidRPr="00B26C2D">
        <w:rPr>
          <w:sz w:val="16"/>
        </w:rPr>
        <w:t xml:space="preserve"> insofar as the requirements of CAS other than 9904.401 and 9904.402 are concerned, any contract awarded to a foreign concern.</w:t>
      </w:r>
    </w:p>
    <w:p w:rsidR="00547A88" w:rsidRPr="00B26C2D" w:rsidRDefault="00547A88" w:rsidP="00547A88">
      <w:pPr>
        <w:pStyle w:val="BodyText"/>
        <w:tabs>
          <w:tab w:val="left" w:pos="1440"/>
        </w:tabs>
        <w:ind w:left="1440" w:hanging="360"/>
        <w:rPr>
          <w:sz w:val="8"/>
        </w:rPr>
      </w:pPr>
      <w:r w:rsidRPr="00B26C2D">
        <w:rPr>
          <w:sz w:val="16"/>
        </w:rPr>
        <w:tab/>
      </w:r>
    </w:p>
    <w:p w:rsidR="001A17EA" w:rsidRPr="00B26C2D" w:rsidRDefault="000E1D8B" w:rsidP="00547A88">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547A88"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547A88" w:rsidRPr="00B26C2D">
        <w:rPr>
          <w:sz w:val="28"/>
        </w:rPr>
        <w:tab/>
      </w:r>
      <w:r w:rsidR="00547A88" w:rsidRPr="00B26C2D">
        <w:rPr>
          <w:sz w:val="16"/>
        </w:rPr>
        <w:t>(5)</w:t>
      </w:r>
      <w:r w:rsidR="00547A88" w:rsidRPr="00B26C2D">
        <w:rPr>
          <w:sz w:val="16"/>
        </w:rPr>
        <w:tab/>
      </w:r>
      <w:r w:rsidR="001A17EA" w:rsidRPr="00B26C2D">
        <w:rPr>
          <w:sz w:val="16"/>
        </w:rPr>
        <w:t>Contract</w:t>
      </w:r>
      <w:r w:rsidR="009D3E87">
        <w:rPr>
          <w:sz w:val="16"/>
        </w:rPr>
        <w:t xml:space="preserve"> </w:t>
      </w:r>
      <w:r w:rsidR="001A17EA" w:rsidRPr="00B26C2D">
        <w:rPr>
          <w:sz w:val="16"/>
        </w:rPr>
        <w:t>in which the price is set by law or regulation.</w:t>
      </w:r>
    </w:p>
    <w:p w:rsidR="00547A88" w:rsidRPr="00B26C2D" w:rsidRDefault="00547A88" w:rsidP="00547A88">
      <w:pPr>
        <w:pStyle w:val="BodyText"/>
        <w:tabs>
          <w:tab w:val="left" w:pos="1440"/>
        </w:tabs>
        <w:ind w:left="1440" w:hanging="360"/>
        <w:rPr>
          <w:sz w:val="8"/>
        </w:rPr>
      </w:pPr>
      <w:r w:rsidRPr="00B26C2D">
        <w:rPr>
          <w:sz w:val="16"/>
        </w:rPr>
        <w:tab/>
      </w:r>
    </w:p>
    <w:p w:rsidR="001A17EA" w:rsidRPr="00B26C2D" w:rsidRDefault="000E1D8B" w:rsidP="001A17EA">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547A88"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547A88" w:rsidRPr="00B26C2D">
        <w:rPr>
          <w:sz w:val="16"/>
        </w:rPr>
        <w:tab/>
        <w:t>(6)</w:t>
      </w:r>
      <w:r w:rsidR="00547A88" w:rsidRPr="00B26C2D">
        <w:rPr>
          <w:sz w:val="16"/>
        </w:rPr>
        <w:tab/>
      </w:r>
      <w:r w:rsidR="001A17EA" w:rsidRPr="00B26C2D">
        <w:rPr>
          <w:sz w:val="16"/>
        </w:rPr>
        <w:t>Firm fixed-price, fixed-price with economic price adjustment (provided that price adjustment is not based on actual costs incurred), time and materials, and labor-hour contract</w:t>
      </w:r>
      <w:r w:rsidR="009D3E87">
        <w:rPr>
          <w:sz w:val="16"/>
        </w:rPr>
        <w:t xml:space="preserve"> </w:t>
      </w:r>
      <w:r w:rsidR="001A17EA" w:rsidRPr="00B26C2D">
        <w:rPr>
          <w:sz w:val="16"/>
        </w:rPr>
        <w:t>for the acquisition of commercial items.</w:t>
      </w:r>
    </w:p>
    <w:p w:rsidR="00547A88" w:rsidRPr="00B26C2D" w:rsidRDefault="00547A88" w:rsidP="00547A88">
      <w:pPr>
        <w:pStyle w:val="BodyText"/>
        <w:tabs>
          <w:tab w:val="left" w:pos="1440"/>
        </w:tabs>
        <w:ind w:left="1440" w:hanging="360"/>
        <w:rPr>
          <w:sz w:val="8"/>
        </w:rPr>
      </w:pPr>
      <w:r w:rsidRPr="00B26C2D">
        <w:rPr>
          <w:sz w:val="16"/>
        </w:rPr>
        <w:tab/>
      </w:r>
    </w:p>
    <w:p w:rsidR="001A17EA" w:rsidRPr="00B26C2D" w:rsidRDefault="000E1D8B" w:rsidP="00547A88">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547A88"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547A88" w:rsidRPr="00B26C2D">
        <w:rPr>
          <w:sz w:val="16"/>
        </w:rPr>
        <w:tab/>
        <w:t>(7)</w:t>
      </w:r>
      <w:r w:rsidR="00547A88" w:rsidRPr="00B26C2D">
        <w:rPr>
          <w:sz w:val="16"/>
        </w:rPr>
        <w:tab/>
      </w:r>
      <w:r w:rsidR="001A17EA" w:rsidRPr="00B26C2D">
        <w:rPr>
          <w:sz w:val="16"/>
        </w:rPr>
        <w:t>Contract</w:t>
      </w:r>
      <w:r w:rsidR="009D3E87">
        <w:rPr>
          <w:sz w:val="16"/>
        </w:rPr>
        <w:t xml:space="preserve"> </w:t>
      </w:r>
      <w:r w:rsidR="005143B9" w:rsidRPr="00B26C2D">
        <w:rPr>
          <w:sz w:val="16"/>
        </w:rPr>
        <w:t xml:space="preserve">of less than $7.5 million, provided that, at the time of award, the business unit of </w:t>
      </w:r>
      <w:r w:rsidR="009D3E87">
        <w:rPr>
          <w:sz w:val="16"/>
        </w:rPr>
        <w:t>offeror</w:t>
      </w:r>
      <w:r w:rsidR="0028124C" w:rsidRPr="00B26C2D">
        <w:rPr>
          <w:sz w:val="16"/>
        </w:rPr>
        <w:t xml:space="preserve"> is not currently performing any CAS-covered contracts or subcontracts valued at $7.5 million or greater.</w:t>
      </w:r>
    </w:p>
    <w:p w:rsidR="00051660" w:rsidRPr="00051660" w:rsidRDefault="00051660" w:rsidP="00547A88">
      <w:pPr>
        <w:pStyle w:val="BodyText"/>
        <w:tabs>
          <w:tab w:val="left" w:pos="1440"/>
        </w:tabs>
        <w:ind w:left="1440" w:hanging="360"/>
        <w:rPr>
          <w:sz w:val="12"/>
        </w:rPr>
      </w:pPr>
    </w:p>
    <w:p w:rsidR="0028124C" w:rsidRPr="00B26C2D" w:rsidRDefault="000E1D8B" w:rsidP="00547A88">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083862"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28124C" w:rsidRPr="00B26C2D">
        <w:rPr>
          <w:sz w:val="16"/>
        </w:rPr>
        <w:tab/>
        <w:t>(8) – (12) Reserved</w:t>
      </w:r>
    </w:p>
    <w:p w:rsidR="00A22ED8" w:rsidRPr="00051660" w:rsidRDefault="00A22ED8" w:rsidP="00547A88">
      <w:pPr>
        <w:pStyle w:val="BodyText"/>
        <w:tabs>
          <w:tab w:val="left" w:pos="1440"/>
        </w:tabs>
        <w:ind w:left="1440" w:hanging="360"/>
        <w:rPr>
          <w:sz w:val="14"/>
        </w:rPr>
      </w:pPr>
    </w:p>
    <w:p w:rsidR="0028124C" w:rsidRDefault="000E1D8B" w:rsidP="00547A88">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EE619D"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28124C" w:rsidRPr="00B26C2D">
        <w:rPr>
          <w:sz w:val="16"/>
        </w:rPr>
        <w:tab/>
        <w:t>(13) Subcontractors under NATO PHM Ship program to be performed outside the United States by a foreign concern.</w:t>
      </w:r>
    </w:p>
    <w:p w:rsidR="00083862" w:rsidRPr="00083862" w:rsidRDefault="00083862" w:rsidP="00547A88">
      <w:pPr>
        <w:pStyle w:val="BodyText"/>
        <w:tabs>
          <w:tab w:val="left" w:pos="1440"/>
        </w:tabs>
        <w:ind w:left="1440" w:hanging="360"/>
        <w:rPr>
          <w:sz w:val="8"/>
        </w:rPr>
      </w:pPr>
    </w:p>
    <w:p w:rsidR="0028124C" w:rsidRDefault="000E1D8B" w:rsidP="00051660">
      <w:pPr>
        <w:pStyle w:val="BodyText"/>
        <w:tabs>
          <w:tab w:val="left" w:pos="1440"/>
        </w:tabs>
        <w:spacing w:before="40"/>
        <w:ind w:left="1440" w:hanging="360"/>
        <w:rPr>
          <w:sz w:val="16"/>
        </w:rPr>
      </w:pPr>
      <w:r w:rsidRPr="00B26C2D">
        <w:rPr>
          <w:sz w:val="16"/>
        </w:rPr>
        <w:fldChar w:fldCharType="begin">
          <w:ffData>
            <w:name w:val="Check1"/>
            <w:enabled/>
            <w:calcOnExit w:val="0"/>
            <w:checkBox>
              <w:size w:val="18"/>
              <w:default w:val="0"/>
            </w:checkBox>
          </w:ffData>
        </w:fldChar>
      </w:r>
      <w:r w:rsidR="00EE619D"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28124C" w:rsidRPr="00B26C2D">
        <w:rPr>
          <w:sz w:val="16"/>
        </w:rPr>
        <w:tab/>
        <w:t xml:space="preserve">(14) </w:t>
      </w:r>
      <w:r w:rsidR="009D3E87">
        <w:rPr>
          <w:sz w:val="16"/>
        </w:rPr>
        <w:t>Contract to be executed and performed entirely outside the United States, its territories, and possessions</w:t>
      </w:r>
      <w:r w:rsidR="0028124C" w:rsidRPr="00B26C2D">
        <w:rPr>
          <w:sz w:val="16"/>
        </w:rPr>
        <w:t xml:space="preserve">.  </w:t>
      </w:r>
    </w:p>
    <w:p w:rsidR="00083862" w:rsidRPr="00083862" w:rsidRDefault="00083862" w:rsidP="00051660">
      <w:pPr>
        <w:pStyle w:val="BodyText"/>
        <w:tabs>
          <w:tab w:val="left" w:pos="1440"/>
        </w:tabs>
        <w:spacing w:before="40"/>
        <w:ind w:left="1440" w:hanging="360"/>
        <w:rPr>
          <w:sz w:val="2"/>
        </w:rPr>
      </w:pPr>
    </w:p>
    <w:p w:rsidR="00C814D6" w:rsidRDefault="000E1D8B">
      <w:pPr>
        <w:pStyle w:val="BodyText"/>
        <w:tabs>
          <w:tab w:val="left" w:pos="1440"/>
        </w:tabs>
        <w:spacing w:before="60"/>
        <w:ind w:left="1440" w:hanging="360"/>
        <w:rPr>
          <w:sz w:val="16"/>
        </w:rPr>
      </w:pPr>
      <w:r w:rsidRPr="00B26C2D">
        <w:rPr>
          <w:sz w:val="16"/>
        </w:rPr>
        <w:fldChar w:fldCharType="begin">
          <w:ffData>
            <w:name w:val="Check1"/>
            <w:enabled/>
            <w:calcOnExit w:val="0"/>
            <w:checkBox>
              <w:size w:val="18"/>
              <w:default w:val="0"/>
            </w:checkBox>
          </w:ffData>
        </w:fldChar>
      </w:r>
      <w:r w:rsidR="00EE619D"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28124C" w:rsidRPr="00B26C2D">
        <w:rPr>
          <w:sz w:val="16"/>
        </w:rPr>
        <w:tab/>
        <w:t xml:space="preserve">(15) Firm-fixed price </w:t>
      </w:r>
      <w:r w:rsidR="007B21D4" w:rsidRPr="00B26C2D">
        <w:rPr>
          <w:sz w:val="16"/>
        </w:rPr>
        <w:t>contract</w:t>
      </w:r>
      <w:r w:rsidR="007B21D4">
        <w:rPr>
          <w:sz w:val="16"/>
        </w:rPr>
        <w:t xml:space="preserve"> </w:t>
      </w:r>
      <w:r w:rsidR="007B21D4" w:rsidRPr="00B26C2D">
        <w:rPr>
          <w:sz w:val="16"/>
        </w:rPr>
        <w:t>awarded</w:t>
      </w:r>
      <w:r w:rsidR="0028124C" w:rsidRPr="00B26C2D">
        <w:rPr>
          <w:sz w:val="16"/>
        </w:rPr>
        <w:t xml:space="preserve"> on the basis of adequate competition without submission of cost or pricing data.</w:t>
      </w:r>
    </w:p>
    <w:p w:rsidR="00547A88" w:rsidRPr="00B26C2D" w:rsidRDefault="003C7162" w:rsidP="00547A88">
      <w:pPr>
        <w:pStyle w:val="BodyText"/>
        <w:tabs>
          <w:tab w:val="left" w:pos="1440"/>
        </w:tabs>
        <w:ind w:left="1440" w:hanging="360"/>
        <w:rPr>
          <w:sz w:val="16"/>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125730</wp:posOffset>
                </wp:positionV>
                <wp:extent cx="5486400" cy="0"/>
                <wp:effectExtent l="7620" t="5080" r="11430" b="1397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693BD"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9pt" to="7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Rt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"/>
            </w:pict>
          </mc:Fallback>
        </mc:AlternateContent>
      </w:r>
    </w:p>
    <w:p w:rsidR="00547A88" w:rsidRPr="00B26C2D" w:rsidRDefault="00547A88">
      <w:pPr>
        <w:jc w:val="both"/>
        <w:rPr>
          <w:rFonts w:ascii="Arial" w:hAnsi="Arial" w:cs="Arial"/>
          <w:sz w:val="16"/>
        </w:rPr>
      </w:pPr>
    </w:p>
    <w:p w:rsidR="00547A88" w:rsidRDefault="00536A52">
      <w:pPr>
        <w:jc w:val="both"/>
        <w:rPr>
          <w:rFonts w:ascii="Arial" w:hAnsi="Arial" w:cs="Arial"/>
          <w:b/>
          <w:sz w:val="16"/>
        </w:rPr>
      </w:pPr>
      <w:r w:rsidRPr="00083862">
        <w:rPr>
          <w:rFonts w:ascii="Arial" w:hAnsi="Arial" w:cs="Arial"/>
          <w:b/>
          <w:sz w:val="16"/>
        </w:rPr>
        <w:t>If none of the above exemptions apply, please complete Sections B and Section C of this form.</w:t>
      </w:r>
    </w:p>
    <w:p w:rsidR="005D3EC1" w:rsidRPr="005D3EC1" w:rsidRDefault="005D3EC1" w:rsidP="005D3EC1">
      <w:pPr>
        <w:tabs>
          <w:tab w:val="left" w:pos="2592"/>
        </w:tabs>
        <w:jc w:val="both"/>
        <w:rPr>
          <w:rFonts w:ascii="Arial" w:hAnsi="Arial" w:cs="Arial"/>
          <w:b/>
          <w:sz w:val="8"/>
        </w:rPr>
      </w:pPr>
      <w:r>
        <w:rPr>
          <w:rFonts w:ascii="Arial" w:hAnsi="Arial" w:cs="Arial"/>
          <w:b/>
          <w:sz w:val="2"/>
        </w:rPr>
        <w:tab/>
      </w:r>
    </w:p>
    <w:p w:rsidR="00D42B22" w:rsidRPr="00B26C2D" w:rsidRDefault="00547A88" w:rsidP="00D42B22">
      <w:pPr>
        <w:jc w:val="both"/>
        <w:rPr>
          <w:b/>
          <w:bCs/>
          <w:sz w:val="20"/>
        </w:rPr>
      </w:pPr>
      <w:r w:rsidRPr="00B26C2D">
        <w:rPr>
          <w:b/>
          <w:bCs/>
          <w:sz w:val="20"/>
        </w:rPr>
        <w:t>Section B</w:t>
      </w:r>
      <w:r w:rsidR="00827840" w:rsidRPr="00B26C2D">
        <w:rPr>
          <w:b/>
          <w:bCs/>
          <w:sz w:val="20"/>
        </w:rPr>
        <w:t xml:space="preserve">:  </w:t>
      </w:r>
      <w:r w:rsidR="00D42B22" w:rsidRPr="00B26C2D">
        <w:rPr>
          <w:rFonts w:ascii="Arial" w:hAnsi="Arial" w:cs="Arial"/>
          <w:b/>
          <w:bCs/>
          <w:sz w:val="20"/>
        </w:rPr>
        <w:t>COST ACCOUNTING STANDARD NOTICES AND CERTIFICATION (</w:t>
      </w:r>
      <w:r w:rsidR="009D3E87">
        <w:rPr>
          <w:rFonts w:ascii="Arial" w:hAnsi="Arial" w:cs="Arial"/>
          <w:b/>
          <w:bCs/>
          <w:sz w:val="20"/>
        </w:rPr>
        <w:t xml:space="preserve">OCT </w:t>
      </w:r>
      <w:r w:rsidR="00083862">
        <w:rPr>
          <w:rFonts w:ascii="Arial" w:hAnsi="Arial" w:cs="Arial"/>
          <w:b/>
          <w:bCs/>
          <w:sz w:val="20"/>
        </w:rPr>
        <w:t>201</w:t>
      </w:r>
      <w:r w:rsidR="009D3E87">
        <w:rPr>
          <w:rFonts w:ascii="Arial" w:hAnsi="Arial" w:cs="Arial"/>
          <w:b/>
          <w:bCs/>
          <w:sz w:val="20"/>
        </w:rPr>
        <w:t>5</w:t>
      </w:r>
      <w:r w:rsidR="00D42B22" w:rsidRPr="00B26C2D">
        <w:rPr>
          <w:rFonts w:ascii="Arial" w:hAnsi="Arial" w:cs="Arial"/>
          <w:b/>
          <w:bCs/>
          <w:sz w:val="20"/>
        </w:rPr>
        <w:t>)</w:t>
      </w:r>
    </w:p>
    <w:p w:rsidR="00547A88" w:rsidRPr="005D3EC1" w:rsidRDefault="00547A88">
      <w:pPr>
        <w:jc w:val="both"/>
        <w:rPr>
          <w:rFonts w:ascii="Arial" w:hAnsi="Arial" w:cs="Arial"/>
          <w:sz w:val="10"/>
        </w:rPr>
      </w:pPr>
    </w:p>
    <w:p w:rsidR="001D7A85" w:rsidRPr="00B26C2D" w:rsidRDefault="001D7A85" w:rsidP="00E5680F">
      <w:pPr>
        <w:jc w:val="both"/>
        <w:rPr>
          <w:rFonts w:ascii="Arial" w:hAnsi="Arial" w:cs="Arial"/>
          <w:sz w:val="16"/>
        </w:rPr>
      </w:pPr>
      <w:r w:rsidRPr="00B26C2D">
        <w:rPr>
          <w:rFonts w:ascii="Arial" w:hAnsi="Arial" w:cs="Arial"/>
          <w:sz w:val="16"/>
        </w:rPr>
        <w:t>Note:  This notice does not apply to small businesses or foreign governments.</w:t>
      </w:r>
      <w:r w:rsidR="00E5680F" w:rsidRPr="00B26C2D">
        <w:rPr>
          <w:rFonts w:ascii="Arial" w:hAnsi="Arial" w:cs="Arial"/>
          <w:sz w:val="16"/>
        </w:rPr>
        <w:t xml:space="preserve">  </w:t>
      </w:r>
      <w:r w:rsidRPr="00B26C2D">
        <w:rPr>
          <w:rFonts w:ascii="Arial" w:hAnsi="Arial" w:cs="Arial"/>
          <w:sz w:val="16"/>
        </w:rPr>
        <w:t xml:space="preserve">This notice is in </w:t>
      </w:r>
      <w:r w:rsidR="00536A52" w:rsidRPr="00B26C2D">
        <w:rPr>
          <w:rFonts w:ascii="Arial" w:hAnsi="Arial" w:cs="Arial"/>
          <w:sz w:val="16"/>
        </w:rPr>
        <w:t>three</w:t>
      </w:r>
      <w:r w:rsidRPr="00B26C2D">
        <w:rPr>
          <w:rFonts w:ascii="Arial" w:hAnsi="Arial" w:cs="Arial"/>
          <w:sz w:val="16"/>
        </w:rPr>
        <w:t xml:space="preserve"> parts designated by Roman numerals I through I</w:t>
      </w:r>
      <w:r w:rsidR="00536A52" w:rsidRPr="00B26C2D">
        <w:rPr>
          <w:rFonts w:ascii="Arial" w:hAnsi="Arial" w:cs="Arial"/>
          <w:sz w:val="16"/>
        </w:rPr>
        <w:t>II</w:t>
      </w:r>
      <w:r w:rsidRPr="00B26C2D">
        <w:rPr>
          <w:rFonts w:ascii="Arial" w:hAnsi="Arial" w:cs="Arial"/>
          <w:sz w:val="16"/>
        </w:rPr>
        <w:t>.</w:t>
      </w:r>
      <w:r w:rsidR="00A22ED8" w:rsidRPr="00B26C2D">
        <w:rPr>
          <w:rFonts w:ascii="Arial" w:hAnsi="Arial" w:cs="Arial"/>
          <w:sz w:val="16"/>
        </w:rPr>
        <w:t xml:space="preserve">  </w:t>
      </w:r>
      <w:r w:rsidR="00536A52" w:rsidRPr="00B26C2D">
        <w:rPr>
          <w:rFonts w:ascii="Arial" w:hAnsi="Arial" w:cs="Arial"/>
          <w:sz w:val="16"/>
        </w:rPr>
        <w:t xml:space="preserve">Offeror </w:t>
      </w:r>
      <w:r w:rsidRPr="00B26C2D">
        <w:rPr>
          <w:rFonts w:ascii="Arial" w:hAnsi="Arial" w:cs="Arial"/>
          <w:sz w:val="16"/>
        </w:rPr>
        <w:t>shall examine each part</w:t>
      </w:r>
      <w:r w:rsidR="000B6A30" w:rsidRPr="00B26C2D">
        <w:rPr>
          <w:rFonts w:ascii="Arial" w:hAnsi="Arial" w:cs="Arial"/>
          <w:sz w:val="16"/>
        </w:rPr>
        <w:t xml:space="preserve"> </w:t>
      </w:r>
      <w:r w:rsidRPr="00B26C2D">
        <w:rPr>
          <w:rFonts w:ascii="Arial" w:hAnsi="Arial" w:cs="Arial"/>
          <w:sz w:val="16"/>
        </w:rPr>
        <w:t>and provide the requested information</w:t>
      </w:r>
      <w:r w:rsidR="00E5680F" w:rsidRPr="00B26C2D">
        <w:rPr>
          <w:rFonts w:ascii="Arial" w:hAnsi="Arial" w:cs="Arial"/>
          <w:sz w:val="16"/>
        </w:rPr>
        <w:t xml:space="preserve"> </w:t>
      </w:r>
      <w:r w:rsidR="000E6A51" w:rsidRPr="00B26C2D">
        <w:rPr>
          <w:rFonts w:ascii="Arial" w:hAnsi="Arial" w:cs="Arial"/>
          <w:sz w:val="16"/>
        </w:rPr>
        <w:t xml:space="preserve">in order </w:t>
      </w:r>
      <w:r w:rsidR="00E5680F" w:rsidRPr="00B26C2D">
        <w:rPr>
          <w:rFonts w:ascii="Arial" w:hAnsi="Arial" w:cs="Arial"/>
          <w:sz w:val="16"/>
        </w:rPr>
        <w:t>to determine Cost Accounting Standards (CAS) requirements applicable to any resultant subcontract.</w:t>
      </w:r>
    </w:p>
    <w:p w:rsidR="001D7A85" w:rsidRPr="00B26C2D" w:rsidRDefault="001D7A85">
      <w:pPr>
        <w:pStyle w:val="BodyText"/>
        <w:rPr>
          <w:sz w:val="8"/>
        </w:rPr>
      </w:pPr>
    </w:p>
    <w:p w:rsidR="001D7A85" w:rsidRPr="00B26C2D" w:rsidRDefault="001D7A85">
      <w:pPr>
        <w:pStyle w:val="BodyText"/>
        <w:numPr>
          <w:ilvl w:val="0"/>
          <w:numId w:val="4"/>
        </w:numPr>
        <w:rPr>
          <w:b/>
          <w:bCs/>
          <w:sz w:val="20"/>
        </w:rPr>
      </w:pPr>
      <w:r w:rsidRPr="00B26C2D">
        <w:rPr>
          <w:b/>
          <w:bCs/>
          <w:sz w:val="20"/>
        </w:rPr>
        <w:t>DISCLOSURE STATEMENT – COST ACCOUNTING PRACTICES AND CERTIFICATION</w:t>
      </w:r>
    </w:p>
    <w:p w:rsidR="001D7A85" w:rsidRPr="00B26C2D" w:rsidRDefault="001D7A85">
      <w:pPr>
        <w:pStyle w:val="BodyText"/>
        <w:numPr>
          <w:ilvl w:val="1"/>
          <w:numId w:val="4"/>
        </w:numPr>
        <w:rPr>
          <w:sz w:val="16"/>
        </w:rPr>
      </w:pPr>
      <w:r w:rsidRPr="00B26C2D">
        <w:rPr>
          <w:sz w:val="16"/>
        </w:rPr>
        <w:t xml:space="preserve">Any contract in excess of </w:t>
      </w:r>
      <w:r w:rsidR="00201D07" w:rsidRPr="008E7126">
        <w:rPr>
          <w:color w:val="FF0000"/>
          <w:sz w:val="16"/>
        </w:rPr>
        <w:t>$</w:t>
      </w:r>
      <w:r w:rsidR="008E7126" w:rsidRPr="008E7126">
        <w:rPr>
          <w:color w:val="FF0000"/>
          <w:sz w:val="16"/>
        </w:rPr>
        <w:t>2,000,000</w:t>
      </w:r>
      <w:r w:rsidRPr="008E7126">
        <w:rPr>
          <w:color w:val="FF0000"/>
          <w:sz w:val="16"/>
        </w:rPr>
        <w:t xml:space="preserve"> </w:t>
      </w:r>
      <w:r w:rsidRPr="00B26C2D">
        <w:rPr>
          <w:sz w:val="16"/>
        </w:rPr>
        <w:t xml:space="preserve">resulting from this solicitation will be subject to the requirements of the Cost Accounting Standards Board (48 CFR, Chapter 99), except for those </w:t>
      </w:r>
      <w:r w:rsidR="00E5680F" w:rsidRPr="00B26C2D">
        <w:rPr>
          <w:sz w:val="16"/>
        </w:rPr>
        <w:t>c</w:t>
      </w:r>
      <w:r w:rsidRPr="00B26C2D">
        <w:rPr>
          <w:sz w:val="16"/>
        </w:rPr>
        <w:t>ontracts which are exempt as specified in 48 CFR Subpart 9903.201-1.</w:t>
      </w:r>
    </w:p>
    <w:p w:rsidR="001D7A85" w:rsidRPr="00B26C2D" w:rsidRDefault="001D7A85">
      <w:pPr>
        <w:pStyle w:val="BodyText"/>
        <w:rPr>
          <w:sz w:val="8"/>
        </w:rPr>
      </w:pPr>
    </w:p>
    <w:p w:rsidR="001D7A85" w:rsidRPr="00B26C2D" w:rsidRDefault="001D7A85">
      <w:pPr>
        <w:pStyle w:val="BodyText"/>
        <w:numPr>
          <w:ilvl w:val="1"/>
          <w:numId w:val="4"/>
        </w:numPr>
        <w:rPr>
          <w:sz w:val="16"/>
        </w:rPr>
      </w:pPr>
      <w:r w:rsidRPr="00B26C2D">
        <w:rPr>
          <w:sz w:val="16"/>
        </w:rPr>
        <w:t xml:space="preserve">Any </w:t>
      </w:r>
      <w:r w:rsidR="00E5680F" w:rsidRPr="00B26C2D">
        <w:rPr>
          <w:sz w:val="16"/>
        </w:rPr>
        <w:t xml:space="preserve">offeror </w:t>
      </w:r>
      <w:r w:rsidRPr="00B26C2D">
        <w:rPr>
          <w:sz w:val="16"/>
        </w:rPr>
        <w:t xml:space="preserve">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w:t>
      </w:r>
      <w:r w:rsidR="00863231" w:rsidRPr="00B26C2D">
        <w:rPr>
          <w:sz w:val="16"/>
        </w:rPr>
        <w:t>offeror</w:t>
      </w:r>
      <w:r w:rsidRPr="00B26C2D">
        <w:rPr>
          <w:sz w:val="16"/>
        </w:rPr>
        <w:t xml:space="preserve">’s proposal under this solicitation unless the </w:t>
      </w:r>
      <w:r w:rsidR="00863231" w:rsidRPr="00B26C2D">
        <w:rPr>
          <w:sz w:val="16"/>
        </w:rPr>
        <w:t xml:space="preserve">offeror </w:t>
      </w:r>
      <w:r w:rsidRPr="00B26C2D">
        <w:rPr>
          <w:sz w:val="16"/>
        </w:rPr>
        <w:t xml:space="preserve">has already submitted a Disclosure Statement disclosing the practices used in connection with the pricing of the proposal.  If an applicable Disclosure Statement has already been submitted, the </w:t>
      </w:r>
      <w:r w:rsidR="00863231" w:rsidRPr="00B26C2D">
        <w:rPr>
          <w:sz w:val="16"/>
        </w:rPr>
        <w:t xml:space="preserve">offeror </w:t>
      </w:r>
      <w:r w:rsidRPr="00B26C2D">
        <w:rPr>
          <w:sz w:val="16"/>
        </w:rPr>
        <w:t xml:space="preserve">may satisfy the requirement for submission by providing the information requested in </w:t>
      </w:r>
      <w:r w:rsidR="00522CF4">
        <w:rPr>
          <w:sz w:val="16"/>
        </w:rPr>
        <w:t>p</w:t>
      </w:r>
      <w:r w:rsidR="00522CF4" w:rsidRPr="00B26C2D">
        <w:rPr>
          <w:sz w:val="16"/>
        </w:rPr>
        <w:t xml:space="preserve">aragraph </w:t>
      </w:r>
      <w:r w:rsidR="00863231" w:rsidRPr="00B26C2D">
        <w:rPr>
          <w:sz w:val="16"/>
        </w:rPr>
        <w:t xml:space="preserve">(c) </w:t>
      </w:r>
      <w:r w:rsidRPr="00B26C2D">
        <w:rPr>
          <w:sz w:val="16"/>
        </w:rPr>
        <w:t xml:space="preserve">of Part I, </w:t>
      </w:r>
      <w:r w:rsidR="00863231" w:rsidRPr="00B26C2D">
        <w:rPr>
          <w:sz w:val="16"/>
        </w:rPr>
        <w:t>of this provision</w:t>
      </w:r>
      <w:r w:rsidRPr="00B26C2D">
        <w:rPr>
          <w:sz w:val="16"/>
        </w:rPr>
        <w:t>.</w:t>
      </w:r>
    </w:p>
    <w:p w:rsidR="001D7A85" w:rsidRPr="00B26C2D" w:rsidRDefault="001D7A85">
      <w:pPr>
        <w:pStyle w:val="BodyText"/>
        <w:rPr>
          <w:sz w:val="8"/>
        </w:rPr>
      </w:pPr>
    </w:p>
    <w:p w:rsidR="001D7A85" w:rsidRPr="00B26C2D" w:rsidRDefault="001D7A85">
      <w:pPr>
        <w:pStyle w:val="BodyText"/>
        <w:ind w:left="1080"/>
        <w:rPr>
          <w:sz w:val="16"/>
        </w:rPr>
      </w:pPr>
      <w:r w:rsidRPr="00B26C2D">
        <w:rPr>
          <w:b/>
          <w:bCs/>
          <w:sz w:val="16"/>
        </w:rPr>
        <w:t>CAUTION:</w:t>
      </w:r>
      <w:r w:rsidRPr="00B26C2D">
        <w:rPr>
          <w:sz w:val="16"/>
        </w:rPr>
        <w:tab/>
        <w:t>In the absence of specific regulations or agreement, a practice disclosed in a Disclosure Statement shall not, by virtue of such disclosure, be deemed to be a proper, approved, or agreed-to practice for pricing proposals or accumulating and reporting contract performance cost data.</w:t>
      </w:r>
    </w:p>
    <w:p w:rsidR="001D7A85" w:rsidRPr="00B26C2D" w:rsidRDefault="001D7A85">
      <w:pPr>
        <w:pStyle w:val="BodyText"/>
        <w:ind w:left="1080"/>
        <w:rPr>
          <w:sz w:val="8"/>
        </w:rPr>
      </w:pPr>
    </w:p>
    <w:p w:rsidR="001D7A85" w:rsidRPr="00B26C2D" w:rsidRDefault="001D7A85">
      <w:pPr>
        <w:pStyle w:val="BodyText"/>
        <w:numPr>
          <w:ilvl w:val="1"/>
          <w:numId w:val="4"/>
        </w:numPr>
        <w:rPr>
          <w:sz w:val="16"/>
        </w:rPr>
      </w:pPr>
      <w:r w:rsidRPr="00B26C2D">
        <w:rPr>
          <w:sz w:val="16"/>
        </w:rPr>
        <w:t>Check the appropriate box below:</w:t>
      </w:r>
    </w:p>
    <w:p w:rsidR="001D7A85" w:rsidRPr="00051660" w:rsidRDefault="001D7A85">
      <w:pPr>
        <w:pStyle w:val="BodyText"/>
        <w:ind w:left="1080"/>
        <w:rPr>
          <w:sz w:val="14"/>
        </w:rPr>
      </w:pPr>
    </w:p>
    <w:p w:rsidR="001D7A85" w:rsidRPr="00B26C2D" w:rsidRDefault="000E1D8B">
      <w:pPr>
        <w:pStyle w:val="BodyText"/>
        <w:ind w:left="1440"/>
        <w:rPr>
          <w:sz w:val="16"/>
        </w:rPr>
      </w:pPr>
      <w:r w:rsidRPr="00B26C2D">
        <w:rPr>
          <w:sz w:val="16"/>
        </w:rPr>
        <w:fldChar w:fldCharType="begin">
          <w:ffData>
            <w:name w:val="Check1"/>
            <w:enabled/>
            <w:calcOnExit w:val="0"/>
            <w:checkBox>
              <w:size w:val="18"/>
              <w:default w:val="0"/>
            </w:checkBox>
          </w:ffData>
        </w:fldChar>
      </w:r>
      <w:bookmarkStart w:id="1" w:name="Check1"/>
      <w:r w:rsidR="001D7A85" w:rsidRPr="00B26C2D">
        <w:rPr>
          <w:sz w:val="16"/>
        </w:rPr>
        <w:instrText xml:space="preserve"> FORMCHECKBOX </w:instrText>
      </w:r>
      <w:r w:rsidR="00B30A40">
        <w:rPr>
          <w:sz w:val="16"/>
        </w:rPr>
      </w:r>
      <w:r w:rsidR="00B30A40">
        <w:rPr>
          <w:sz w:val="16"/>
        </w:rPr>
        <w:fldChar w:fldCharType="separate"/>
      </w:r>
      <w:r w:rsidRPr="00B26C2D">
        <w:rPr>
          <w:sz w:val="16"/>
        </w:rPr>
        <w:fldChar w:fldCharType="end"/>
      </w:r>
      <w:bookmarkEnd w:id="1"/>
      <w:r w:rsidR="001D7A85" w:rsidRPr="00B26C2D">
        <w:rPr>
          <w:sz w:val="16"/>
        </w:rPr>
        <w:tab/>
        <w:t>1.</w:t>
      </w:r>
      <w:r w:rsidR="001D7A85" w:rsidRPr="00B26C2D">
        <w:rPr>
          <w:sz w:val="16"/>
        </w:rPr>
        <w:tab/>
        <w:t>Certificate of Concurrent Submission of Disclosure Statement</w:t>
      </w:r>
    </w:p>
    <w:p w:rsidR="001D7A85" w:rsidRPr="00B26C2D" w:rsidRDefault="001D7A85">
      <w:pPr>
        <w:pStyle w:val="BodyText"/>
        <w:ind w:left="1440"/>
        <w:rPr>
          <w:sz w:val="8"/>
        </w:rPr>
      </w:pPr>
    </w:p>
    <w:p w:rsidR="00435CFF" w:rsidRPr="00B26C2D" w:rsidRDefault="001D7A85">
      <w:pPr>
        <w:pStyle w:val="BodyText"/>
        <w:ind w:left="2016"/>
        <w:rPr>
          <w:sz w:val="16"/>
        </w:rPr>
      </w:pPr>
      <w:r w:rsidRPr="00B26C2D">
        <w:rPr>
          <w:sz w:val="16"/>
        </w:rPr>
        <w:t xml:space="preserve">The </w:t>
      </w:r>
      <w:r w:rsidR="00435CFF" w:rsidRPr="00B26C2D">
        <w:rPr>
          <w:sz w:val="16"/>
        </w:rPr>
        <w:t xml:space="preserve">offeror </w:t>
      </w:r>
      <w:r w:rsidRPr="00B26C2D">
        <w:rPr>
          <w:sz w:val="16"/>
        </w:rPr>
        <w:t xml:space="preserve">hereby certifies that, as a part of the </w:t>
      </w:r>
      <w:r w:rsidR="00435CFF" w:rsidRPr="00B26C2D">
        <w:rPr>
          <w:sz w:val="16"/>
        </w:rPr>
        <w:t>offer</w:t>
      </w:r>
      <w:r w:rsidRPr="00B26C2D">
        <w:rPr>
          <w:sz w:val="16"/>
        </w:rPr>
        <w:t xml:space="preserve">, copies of the Disclosure Statement have been submitted as follows: (i) original and one copy to the cognizant Administrative Contracting Officer (ACO) or cognizant Federal agency official authorized to act in that capacity (Federal official), as applicable, and (ii) one copy to the cognizant Federal auditor.  </w:t>
      </w:r>
    </w:p>
    <w:p w:rsidR="00435CFF" w:rsidRPr="00051660" w:rsidRDefault="00435CFF">
      <w:pPr>
        <w:pStyle w:val="BodyText"/>
        <w:ind w:left="2016"/>
        <w:rPr>
          <w:sz w:val="12"/>
        </w:rPr>
      </w:pPr>
    </w:p>
    <w:p w:rsidR="001D7A85" w:rsidRPr="00B26C2D" w:rsidRDefault="001D7A85">
      <w:pPr>
        <w:pStyle w:val="BodyText"/>
        <w:ind w:left="2016"/>
        <w:rPr>
          <w:sz w:val="16"/>
        </w:rPr>
      </w:pPr>
      <w:r w:rsidRPr="00B26C2D">
        <w:rPr>
          <w:sz w:val="16"/>
        </w:rPr>
        <w:t xml:space="preserve">(Disclosure must be on Form </w:t>
      </w:r>
      <w:r w:rsidR="00522CF4" w:rsidRPr="00B26C2D">
        <w:rPr>
          <w:sz w:val="16"/>
        </w:rPr>
        <w:t>N</w:t>
      </w:r>
      <w:r w:rsidR="00522CF4">
        <w:rPr>
          <w:sz w:val="16"/>
        </w:rPr>
        <w:t>o.</w:t>
      </w:r>
      <w:r w:rsidR="00522CF4" w:rsidRPr="00B26C2D">
        <w:rPr>
          <w:sz w:val="16"/>
        </w:rPr>
        <w:t xml:space="preserve"> </w:t>
      </w:r>
      <w:r w:rsidRPr="00B26C2D">
        <w:rPr>
          <w:sz w:val="16"/>
        </w:rPr>
        <w:t>CASB</w:t>
      </w:r>
      <w:r w:rsidR="00522CF4">
        <w:rPr>
          <w:sz w:val="16"/>
        </w:rPr>
        <w:t xml:space="preserve"> </w:t>
      </w:r>
      <w:r w:rsidRPr="00B26C2D">
        <w:rPr>
          <w:sz w:val="16"/>
        </w:rPr>
        <w:t>DS-1 or CASB</w:t>
      </w:r>
      <w:r w:rsidR="00522CF4">
        <w:rPr>
          <w:sz w:val="16"/>
        </w:rPr>
        <w:t xml:space="preserve"> </w:t>
      </w:r>
      <w:r w:rsidRPr="00B26C2D">
        <w:rPr>
          <w:sz w:val="16"/>
        </w:rPr>
        <w:t xml:space="preserve">DS-2, as applicable.  Forms may be obtained from the cognizant ACO or Federal official and/or from </w:t>
      </w:r>
      <w:r w:rsidR="00B22431" w:rsidRPr="00B26C2D">
        <w:rPr>
          <w:sz w:val="16"/>
        </w:rPr>
        <w:t>the loose</w:t>
      </w:r>
      <w:r w:rsidR="00522CF4">
        <w:rPr>
          <w:sz w:val="16"/>
        </w:rPr>
        <w:t>-</w:t>
      </w:r>
      <w:r w:rsidR="00B22431" w:rsidRPr="00B26C2D">
        <w:rPr>
          <w:sz w:val="16"/>
        </w:rPr>
        <w:t>leaf version of the Federal Acquisition Regulation)</w:t>
      </w:r>
      <w:r w:rsidRPr="00B26C2D">
        <w:rPr>
          <w:sz w:val="16"/>
        </w:rPr>
        <w:t>.</w:t>
      </w:r>
    </w:p>
    <w:p w:rsidR="001D7A85" w:rsidRDefault="001D7A85">
      <w:pPr>
        <w:pStyle w:val="BodyText"/>
        <w:ind w:left="2880"/>
        <w:rPr>
          <w:sz w:val="8"/>
        </w:rPr>
      </w:pPr>
    </w:p>
    <w:p w:rsidR="001D7A85" w:rsidRPr="00B26C2D" w:rsidRDefault="003C7162">
      <w:pPr>
        <w:pStyle w:val="BodyText"/>
        <w:ind w:left="2880" w:hanging="900"/>
        <w:rPr>
          <w:sz w:val="16"/>
        </w:rPr>
      </w:pPr>
      <w:r>
        <w:rPr>
          <w:noProof/>
          <w:sz w:val="20"/>
        </w:rPr>
        <mc:AlternateContent>
          <mc:Choice Requires="wps">
            <w:drawing>
              <wp:anchor distT="0" distB="0" distL="114300" distR="114300" simplePos="0" relativeHeight="251650048" behindDoc="0" locked="0" layoutInCell="1" allowOverlap="1">
                <wp:simplePos x="0" y="0"/>
                <wp:positionH relativeFrom="column">
                  <wp:posOffset>2806700</wp:posOffset>
                </wp:positionH>
                <wp:positionV relativeFrom="paragraph">
                  <wp:posOffset>78740</wp:posOffset>
                </wp:positionV>
                <wp:extent cx="2222500" cy="0"/>
                <wp:effectExtent l="13970" t="5715" r="11430" b="1333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A509E"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6.2pt" to="39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5wEQ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"/>
            </w:pict>
          </mc:Fallback>
        </mc:AlternateContent>
      </w:r>
      <w:r w:rsidR="00C814D6">
        <w:rPr>
          <w:sz w:val="16"/>
        </w:rPr>
        <w:t xml:space="preserve"> </w:t>
      </w:r>
      <w:r w:rsidR="001D7A85" w:rsidRPr="00B26C2D">
        <w:rPr>
          <w:sz w:val="16"/>
        </w:rPr>
        <w:t>Date of Disclosure Statement:</w:t>
      </w:r>
      <w:r w:rsidR="001D7A85" w:rsidRPr="00B26C2D">
        <w:rPr>
          <w:sz w:val="16"/>
        </w:rPr>
        <w:tab/>
      </w:r>
    </w:p>
    <w:p w:rsidR="001D7A85" w:rsidRPr="00B26C2D" w:rsidRDefault="00C814D6">
      <w:pPr>
        <w:pStyle w:val="BodyText"/>
        <w:ind w:left="2880" w:hanging="900"/>
        <w:rPr>
          <w:sz w:val="16"/>
        </w:rPr>
      </w:pPr>
      <w:r>
        <w:rPr>
          <w:sz w:val="16"/>
        </w:rPr>
        <w:t xml:space="preserve"> </w:t>
      </w:r>
      <w:r w:rsidR="001D7A85" w:rsidRPr="00B26C2D">
        <w:rPr>
          <w:sz w:val="16"/>
        </w:rPr>
        <w:t>Name and Address of Cognizant ACO or Federal official where filed:</w:t>
      </w:r>
    </w:p>
    <w:p w:rsidR="001D7A85" w:rsidRPr="00B26C2D" w:rsidRDefault="00C814D6">
      <w:pPr>
        <w:pStyle w:val="BodyText"/>
        <w:ind w:left="2880" w:hanging="900"/>
        <w:rPr>
          <w:sz w:val="16"/>
        </w:rPr>
      </w:pPr>
      <w:r>
        <w:rPr>
          <w:sz w:val="16"/>
        </w:rPr>
        <w:t xml:space="preserve"> </w:t>
      </w:r>
    </w:p>
    <w:p w:rsidR="001D7A85" w:rsidRPr="00B26C2D" w:rsidRDefault="003C7162">
      <w:pPr>
        <w:pStyle w:val="BodyText"/>
        <w:ind w:left="2880" w:hanging="900"/>
        <w:rPr>
          <w:sz w:val="16"/>
        </w:rPr>
      </w:pPr>
      <w:r>
        <w:rPr>
          <w:noProof/>
          <w:sz w:val="20"/>
        </w:rPr>
        <mc:AlternateContent>
          <mc:Choice Requires="wps">
            <w:drawing>
              <wp:anchor distT="0" distB="0" distL="114300" distR="114300" simplePos="0" relativeHeight="251651072" behindDoc="0" locked="0" layoutInCell="1" allowOverlap="1">
                <wp:simplePos x="0" y="0"/>
                <wp:positionH relativeFrom="column">
                  <wp:posOffset>1304290</wp:posOffset>
                </wp:positionH>
                <wp:positionV relativeFrom="paragraph">
                  <wp:posOffset>0</wp:posOffset>
                </wp:positionV>
                <wp:extent cx="3724910" cy="0"/>
                <wp:effectExtent l="6985" t="10795" r="11430" b="825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23511" id="Line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MT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"/>
            </w:pict>
          </mc:Fallback>
        </mc:AlternateContent>
      </w:r>
    </w:p>
    <w:p w:rsidR="001D7A85" w:rsidRPr="00B26C2D" w:rsidRDefault="003C7162">
      <w:pPr>
        <w:pStyle w:val="BodyText"/>
        <w:ind w:left="2880" w:hanging="900"/>
        <w:rPr>
          <w:sz w:val="16"/>
        </w:rPr>
      </w:pPr>
      <w:r>
        <w:rPr>
          <w:noProof/>
          <w:sz w:val="20"/>
        </w:rPr>
        <mc:AlternateContent>
          <mc:Choice Requires="wps">
            <w:drawing>
              <wp:anchor distT="0" distB="0" distL="114300" distR="114300" simplePos="0" relativeHeight="251652096" behindDoc="0" locked="0" layoutInCell="1" allowOverlap="1">
                <wp:simplePos x="0" y="0"/>
                <wp:positionH relativeFrom="column">
                  <wp:posOffset>1304290</wp:posOffset>
                </wp:positionH>
                <wp:positionV relativeFrom="paragraph">
                  <wp:posOffset>40640</wp:posOffset>
                </wp:positionV>
                <wp:extent cx="3724910" cy="0"/>
                <wp:effectExtent l="6985" t="6350" r="11430" b="1270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2213A" id="Line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3.2pt" to="39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X9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"/>
            </w:pict>
          </mc:Fallback>
        </mc:AlternateContent>
      </w:r>
    </w:p>
    <w:p w:rsidR="001D7A85" w:rsidRPr="00B26C2D" w:rsidRDefault="003C7162">
      <w:pPr>
        <w:pStyle w:val="BodyText"/>
        <w:ind w:left="2880" w:hanging="900"/>
        <w:rPr>
          <w:sz w:val="16"/>
        </w:rPr>
      </w:pPr>
      <w:r>
        <w:rPr>
          <w:noProof/>
          <w:sz w:val="20"/>
        </w:rPr>
        <mc:AlternateContent>
          <mc:Choice Requires="wps">
            <w:drawing>
              <wp:anchor distT="0" distB="0" distL="114300" distR="114300" simplePos="0" relativeHeight="251653120" behindDoc="0" locked="0" layoutInCell="1" allowOverlap="1">
                <wp:simplePos x="0" y="0"/>
                <wp:positionH relativeFrom="column">
                  <wp:posOffset>1304290</wp:posOffset>
                </wp:positionH>
                <wp:positionV relativeFrom="paragraph">
                  <wp:posOffset>92075</wp:posOffset>
                </wp:positionV>
                <wp:extent cx="3724910" cy="0"/>
                <wp:effectExtent l="6985" t="5715" r="11430" b="1333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19032"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7.25pt" to="39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Q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"/>
            </w:pict>
          </mc:Fallback>
        </mc:AlternateContent>
      </w:r>
    </w:p>
    <w:p w:rsidR="00083862" w:rsidRPr="005D3EC1" w:rsidRDefault="00083862">
      <w:pPr>
        <w:pStyle w:val="BodyText"/>
        <w:ind w:left="2016"/>
        <w:rPr>
          <w:sz w:val="2"/>
        </w:rPr>
      </w:pPr>
    </w:p>
    <w:p w:rsidR="00131AE2" w:rsidRDefault="001D7A85">
      <w:pPr>
        <w:pStyle w:val="BodyText"/>
        <w:ind w:left="2016"/>
        <w:rPr>
          <w:sz w:val="16"/>
        </w:rPr>
      </w:pPr>
      <w:r w:rsidRPr="00B26C2D">
        <w:rPr>
          <w:sz w:val="16"/>
        </w:rPr>
        <w:t xml:space="preserve">The </w:t>
      </w:r>
      <w:r w:rsidR="00435CFF" w:rsidRPr="00B26C2D">
        <w:rPr>
          <w:sz w:val="16"/>
        </w:rPr>
        <w:t xml:space="preserve">offeror </w:t>
      </w:r>
      <w:r w:rsidRPr="00B26C2D">
        <w:rPr>
          <w:sz w:val="16"/>
        </w:rPr>
        <w:t>further certifies that the practices used in estimating costs in pricing this proposal are consistent with the cost accounting practices disclosed in the Disclosure Statement.</w:t>
      </w:r>
    </w:p>
    <w:p w:rsidR="00131AE2" w:rsidRDefault="00131AE2">
      <w:pPr>
        <w:rPr>
          <w:rFonts w:ascii="Arial" w:hAnsi="Arial" w:cs="Arial"/>
          <w:sz w:val="16"/>
        </w:rPr>
      </w:pPr>
      <w:r>
        <w:rPr>
          <w:sz w:val="16"/>
        </w:rPr>
        <w:br w:type="page"/>
      </w:r>
    </w:p>
    <w:p w:rsidR="001D7A85" w:rsidRPr="00B26C2D" w:rsidRDefault="001D7A85">
      <w:pPr>
        <w:pStyle w:val="BodyText"/>
        <w:ind w:left="2016"/>
        <w:rPr>
          <w:sz w:val="16"/>
        </w:rPr>
      </w:pPr>
    </w:p>
    <w:p w:rsidR="001D7A85" w:rsidRPr="00B26C2D" w:rsidRDefault="001D7A85">
      <w:pPr>
        <w:pStyle w:val="BodyText"/>
        <w:ind w:left="2016"/>
        <w:rPr>
          <w:sz w:val="8"/>
        </w:rPr>
      </w:pPr>
    </w:p>
    <w:p w:rsidR="00435CFF" w:rsidRPr="00B26C2D" w:rsidRDefault="00435CFF">
      <w:pPr>
        <w:pStyle w:val="BodyText"/>
        <w:ind w:left="2016"/>
        <w:rPr>
          <w:sz w:val="8"/>
        </w:rPr>
      </w:pPr>
    </w:p>
    <w:p w:rsidR="001D7A85" w:rsidRPr="00B26C2D" w:rsidRDefault="001D7A85">
      <w:pPr>
        <w:pStyle w:val="BodyText"/>
        <w:rPr>
          <w:sz w:val="16"/>
        </w:rPr>
      </w:pPr>
      <w:r w:rsidRPr="00B26C2D">
        <w:rPr>
          <w:sz w:val="16"/>
        </w:rPr>
        <w:tab/>
      </w:r>
      <w:r w:rsidRPr="00B26C2D">
        <w:rPr>
          <w:sz w:val="16"/>
        </w:rPr>
        <w:tab/>
      </w:r>
      <w:r w:rsidRPr="00B26C2D">
        <w:rPr>
          <w:sz w:val="16"/>
        </w:rPr>
        <w:tab/>
      </w:r>
      <w:r w:rsidRPr="00B26C2D">
        <w:rPr>
          <w:sz w:val="16"/>
        </w:rPr>
        <w:tab/>
      </w:r>
      <w:r w:rsidRPr="00B26C2D">
        <w:rPr>
          <w:sz w:val="16"/>
        </w:rPr>
        <w:tab/>
      </w:r>
      <w:r w:rsidR="000E1D8B" w:rsidRPr="00B26C2D">
        <w:rPr>
          <w:sz w:val="16"/>
        </w:rPr>
        <w:fldChar w:fldCharType="begin">
          <w:ffData>
            <w:name w:val="Check1"/>
            <w:enabled/>
            <w:calcOnExit w:val="0"/>
            <w:checkBox>
              <w:size w:val="18"/>
              <w:default w:val="0"/>
            </w:checkBox>
          </w:ffData>
        </w:fldChar>
      </w:r>
      <w:r w:rsidRPr="00B26C2D">
        <w:rPr>
          <w:sz w:val="16"/>
        </w:rPr>
        <w:instrText xml:space="preserve"> FORMCHECKBOX </w:instrText>
      </w:r>
      <w:r w:rsidR="00B30A40">
        <w:rPr>
          <w:sz w:val="16"/>
        </w:rPr>
      </w:r>
      <w:r w:rsidR="00B30A40">
        <w:rPr>
          <w:sz w:val="16"/>
        </w:rPr>
        <w:fldChar w:fldCharType="separate"/>
      </w:r>
      <w:r w:rsidR="000E1D8B" w:rsidRPr="00B26C2D">
        <w:rPr>
          <w:sz w:val="16"/>
        </w:rPr>
        <w:fldChar w:fldCharType="end"/>
      </w:r>
      <w:r w:rsidRPr="00B26C2D">
        <w:rPr>
          <w:sz w:val="16"/>
        </w:rPr>
        <w:tab/>
        <w:t>2.</w:t>
      </w:r>
      <w:r w:rsidRPr="00B26C2D">
        <w:rPr>
          <w:sz w:val="16"/>
        </w:rPr>
        <w:tab/>
        <w:t>Certificate of Previously Submitted Disclosure Statement</w:t>
      </w:r>
    </w:p>
    <w:p w:rsidR="001D7A85" w:rsidRPr="00B26C2D" w:rsidRDefault="001D7A85">
      <w:pPr>
        <w:pStyle w:val="BodyText"/>
        <w:rPr>
          <w:sz w:val="8"/>
        </w:rPr>
      </w:pPr>
    </w:p>
    <w:p w:rsidR="001D7A85" w:rsidRPr="00B26C2D" w:rsidRDefault="001D7A85">
      <w:pPr>
        <w:pStyle w:val="BodyText"/>
        <w:rPr>
          <w:sz w:val="16"/>
        </w:rPr>
      </w:pPr>
      <w:r w:rsidRPr="00B26C2D">
        <w:rPr>
          <w:sz w:val="16"/>
        </w:rPr>
        <w:tab/>
      </w:r>
      <w:r w:rsidRPr="00B26C2D">
        <w:rPr>
          <w:sz w:val="16"/>
        </w:rPr>
        <w:tab/>
      </w:r>
      <w:r w:rsidRPr="00B26C2D">
        <w:rPr>
          <w:sz w:val="16"/>
        </w:rPr>
        <w:tab/>
      </w:r>
      <w:r w:rsidRPr="00B26C2D">
        <w:rPr>
          <w:sz w:val="16"/>
        </w:rPr>
        <w:tab/>
      </w:r>
      <w:r w:rsidRPr="00B26C2D">
        <w:rPr>
          <w:sz w:val="16"/>
        </w:rPr>
        <w:tab/>
      </w:r>
      <w:r w:rsidRPr="00B26C2D">
        <w:rPr>
          <w:sz w:val="16"/>
        </w:rPr>
        <w:tab/>
      </w:r>
      <w:r w:rsidRPr="00B26C2D">
        <w:rPr>
          <w:sz w:val="16"/>
        </w:rPr>
        <w:tab/>
        <w:t xml:space="preserve">The </w:t>
      </w:r>
      <w:r w:rsidR="00435CFF" w:rsidRPr="00B26C2D">
        <w:rPr>
          <w:sz w:val="16"/>
        </w:rPr>
        <w:t xml:space="preserve">offeror </w:t>
      </w:r>
      <w:r w:rsidRPr="00B26C2D">
        <w:rPr>
          <w:sz w:val="16"/>
        </w:rPr>
        <w:t>hereby certifies that the required Disclosure Statement was filed as follows:</w:t>
      </w:r>
    </w:p>
    <w:p w:rsidR="001D7A85" w:rsidRPr="00B26C2D" w:rsidRDefault="001D7A85">
      <w:pPr>
        <w:pStyle w:val="BodyText"/>
        <w:rPr>
          <w:sz w:val="8"/>
        </w:rPr>
      </w:pPr>
    </w:p>
    <w:p w:rsidR="001D7A85" w:rsidRPr="00B26C2D" w:rsidRDefault="003C7162">
      <w:pPr>
        <w:pStyle w:val="BodyText"/>
        <w:rPr>
          <w:sz w:val="16"/>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2759075</wp:posOffset>
                </wp:positionH>
                <wp:positionV relativeFrom="paragraph">
                  <wp:posOffset>102235</wp:posOffset>
                </wp:positionV>
                <wp:extent cx="2270125" cy="0"/>
                <wp:effectExtent l="13970" t="5715" r="11430" b="1333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AF809"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5pt,8.05pt" to="39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1nEQIAACk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"/>
            </w:pict>
          </mc:Fallback>
        </mc:AlternateContent>
      </w:r>
      <w:r w:rsidR="001D7A85" w:rsidRPr="00B26C2D">
        <w:rPr>
          <w:sz w:val="16"/>
        </w:rPr>
        <w:tab/>
      </w:r>
      <w:r w:rsidR="001D7A85" w:rsidRPr="00B26C2D">
        <w:rPr>
          <w:sz w:val="16"/>
        </w:rPr>
        <w:tab/>
      </w:r>
      <w:r w:rsidR="001D7A85" w:rsidRPr="00B26C2D">
        <w:rPr>
          <w:sz w:val="16"/>
        </w:rPr>
        <w:tab/>
      </w:r>
      <w:r w:rsidR="001D7A85" w:rsidRPr="00B26C2D">
        <w:rPr>
          <w:sz w:val="16"/>
        </w:rPr>
        <w:tab/>
      </w:r>
      <w:r w:rsidR="001D7A85" w:rsidRPr="00B26C2D">
        <w:rPr>
          <w:sz w:val="16"/>
        </w:rPr>
        <w:tab/>
      </w:r>
      <w:r w:rsidR="001D7A85" w:rsidRPr="00B26C2D">
        <w:rPr>
          <w:sz w:val="16"/>
        </w:rPr>
        <w:tab/>
      </w:r>
      <w:r w:rsidR="001D7A85" w:rsidRPr="00B26C2D">
        <w:rPr>
          <w:sz w:val="16"/>
        </w:rPr>
        <w:tab/>
        <w:t>Date of Disclosure Statement:</w:t>
      </w:r>
      <w:r w:rsidR="001D7A85" w:rsidRPr="00B26C2D">
        <w:rPr>
          <w:sz w:val="16"/>
        </w:rPr>
        <w:tab/>
      </w:r>
    </w:p>
    <w:p w:rsidR="001D7A85" w:rsidRPr="00B26C2D" w:rsidRDefault="001D7A85">
      <w:pPr>
        <w:pStyle w:val="BodyText"/>
        <w:ind w:left="1728" w:firstLine="288"/>
        <w:rPr>
          <w:sz w:val="16"/>
        </w:rPr>
      </w:pPr>
      <w:r w:rsidRPr="00B26C2D">
        <w:rPr>
          <w:sz w:val="16"/>
        </w:rPr>
        <w:t>Name and Address of Cognizant ACO or Federal official where filed:</w:t>
      </w:r>
    </w:p>
    <w:p w:rsidR="001D7A85" w:rsidRPr="00B26C2D" w:rsidRDefault="001D7A85">
      <w:pPr>
        <w:pStyle w:val="BodyText"/>
        <w:ind w:left="1728" w:firstLine="288"/>
        <w:rPr>
          <w:sz w:val="16"/>
        </w:rPr>
      </w:pPr>
    </w:p>
    <w:p w:rsidR="001D7A85" w:rsidRPr="00B26C2D" w:rsidRDefault="003C7162">
      <w:pPr>
        <w:pStyle w:val="BodyText"/>
        <w:ind w:left="1728" w:firstLine="288"/>
        <w:rPr>
          <w:sz w:val="16"/>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1257300</wp:posOffset>
                </wp:positionH>
                <wp:positionV relativeFrom="paragraph">
                  <wp:posOffset>23495</wp:posOffset>
                </wp:positionV>
                <wp:extent cx="3771900" cy="0"/>
                <wp:effectExtent l="7620" t="10795" r="11430" b="825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EB158"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3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x5EwIAACk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"/>
            </w:pict>
          </mc:Fallback>
        </mc:AlternateContent>
      </w:r>
    </w:p>
    <w:p w:rsidR="001D7A85" w:rsidRPr="00B26C2D" w:rsidRDefault="003C7162">
      <w:pPr>
        <w:pStyle w:val="BodyText"/>
        <w:ind w:left="1728" w:firstLine="288"/>
        <w:rPr>
          <w:sz w:val="16"/>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64135</wp:posOffset>
                </wp:positionV>
                <wp:extent cx="3771900" cy="0"/>
                <wp:effectExtent l="7620" t="6350" r="11430" b="1270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8734"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05pt" to="39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zW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"/>
            </w:pict>
          </mc:Fallback>
        </mc:AlternateContent>
      </w:r>
    </w:p>
    <w:p w:rsidR="001D7A85" w:rsidRPr="00B26C2D" w:rsidRDefault="003C7162">
      <w:pPr>
        <w:pStyle w:val="BodyText"/>
        <w:ind w:left="1728" w:firstLine="288"/>
        <w:rPr>
          <w:sz w:val="16"/>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115570</wp:posOffset>
                </wp:positionV>
                <wp:extent cx="3771900" cy="0"/>
                <wp:effectExtent l="7620" t="12700" r="11430" b="63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F6406"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1pt" to="39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s7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"/>
            </w:pict>
          </mc:Fallback>
        </mc:AlternateContent>
      </w:r>
    </w:p>
    <w:p w:rsidR="00435CFF" w:rsidRPr="00B26C2D" w:rsidRDefault="00435CFF">
      <w:pPr>
        <w:pStyle w:val="BodyText"/>
        <w:ind w:left="2016"/>
        <w:rPr>
          <w:sz w:val="16"/>
        </w:rPr>
      </w:pPr>
    </w:p>
    <w:p w:rsidR="001D7A85" w:rsidRPr="00B26C2D" w:rsidRDefault="001D7A85">
      <w:pPr>
        <w:pStyle w:val="BodyText"/>
        <w:ind w:left="2016"/>
        <w:rPr>
          <w:sz w:val="16"/>
        </w:rPr>
      </w:pPr>
      <w:r w:rsidRPr="00B26C2D">
        <w:rPr>
          <w:sz w:val="16"/>
        </w:rPr>
        <w:t xml:space="preserve">The </w:t>
      </w:r>
      <w:r w:rsidR="00435CFF" w:rsidRPr="00B26C2D">
        <w:rPr>
          <w:sz w:val="16"/>
        </w:rPr>
        <w:t>offeror further</w:t>
      </w:r>
      <w:r w:rsidRPr="00B26C2D">
        <w:rPr>
          <w:sz w:val="16"/>
        </w:rPr>
        <w:t xml:space="preserve"> certifies that the practices used in estimating costs in pricing this proposal are consistent with the cost accounting practices disclosed in the applicable Disclosure Statement.</w:t>
      </w:r>
    </w:p>
    <w:p w:rsidR="001D7A85" w:rsidRPr="00B26C2D" w:rsidRDefault="001D7A85">
      <w:pPr>
        <w:pStyle w:val="BodyText"/>
        <w:rPr>
          <w:sz w:val="8"/>
        </w:rPr>
      </w:pPr>
    </w:p>
    <w:p w:rsidR="001D7A85" w:rsidRPr="00B26C2D" w:rsidRDefault="001D7A85">
      <w:pPr>
        <w:pStyle w:val="BodyText"/>
        <w:rPr>
          <w:sz w:val="16"/>
        </w:rPr>
      </w:pPr>
      <w:r w:rsidRPr="00B26C2D">
        <w:rPr>
          <w:sz w:val="16"/>
        </w:rPr>
        <w:tab/>
      </w:r>
      <w:r w:rsidRPr="00B26C2D">
        <w:rPr>
          <w:sz w:val="16"/>
        </w:rPr>
        <w:tab/>
      </w:r>
      <w:r w:rsidRPr="00B26C2D">
        <w:rPr>
          <w:sz w:val="16"/>
        </w:rPr>
        <w:tab/>
      </w:r>
      <w:r w:rsidRPr="00B26C2D">
        <w:rPr>
          <w:sz w:val="16"/>
        </w:rPr>
        <w:tab/>
      </w:r>
      <w:r w:rsidRPr="00B26C2D">
        <w:rPr>
          <w:sz w:val="16"/>
        </w:rPr>
        <w:tab/>
      </w:r>
      <w:r w:rsidR="000E1D8B" w:rsidRPr="00B26C2D">
        <w:rPr>
          <w:sz w:val="16"/>
        </w:rPr>
        <w:fldChar w:fldCharType="begin">
          <w:ffData>
            <w:name w:val="Check1"/>
            <w:enabled/>
            <w:calcOnExit w:val="0"/>
            <w:checkBox>
              <w:size w:val="18"/>
              <w:default w:val="0"/>
            </w:checkBox>
          </w:ffData>
        </w:fldChar>
      </w:r>
      <w:r w:rsidRPr="00B26C2D">
        <w:rPr>
          <w:sz w:val="16"/>
        </w:rPr>
        <w:instrText xml:space="preserve"> FORMCHECKBOX </w:instrText>
      </w:r>
      <w:r w:rsidR="00B30A40">
        <w:rPr>
          <w:sz w:val="16"/>
        </w:rPr>
      </w:r>
      <w:r w:rsidR="00B30A40">
        <w:rPr>
          <w:sz w:val="16"/>
        </w:rPr>
        <w:fldChar w:fldCharType="separate"/>
      </w:r>
      <w:r w:rsidR="000E1D8B" w:rsidRPr="00B26C2D">
        <w:rPr>
          <w:sz w:val="16"/>
        </w:rPr>
        <w:fldChar w:fldCharType="end"/>
      </w:r>
      <w:r w:rsidRPr="00B26C2D">
        <w:rPr>
          <w:sz w:val="28"/>
        </w:rPr>
        <w:tab/>
      </w:r>
      <w:r w:rsidRPr="00B26C2D">
        <w:rPr>
          <w:sz w:val="16"/>
        </w:rPr>
        <w:t>3.</w:t>
      </w:r>
      <w:r w:rsidRPr="00B26C2D">
        <w:rPr>
          <w:sz w:val="16"/>
        </w:rPr>
        <w:tab/>
        <w:t>Certificate of Monetary Exemption</w:t>
      </w:r>
    </w:p>
    <w:p w:rsidR="001D7A85" w:rsidRPr="00B26C2D" w:rsidRDefault="001D7A85">
      <w:pPr>
        <w:pStyle w:val="BodyText"/>
        <w:rPr>
          <w:sz w:val="8"/>
        </w:rPr>
      </w:pPr>
    </w:p>
    <w:p w:rsidR="001D7A85" w:rsidRPr="00B26C2D" w:rsidRDefault="001D7A85">
      <w:pPr>
        <w:pStyle w:val="BodyText"/>
        <w:ind w:left="2016"/>
        <w:rPr>
          <w:sz w:val="16"/>
        </w:rPr>
      </w:pPr>
      <w:r w:rsidRPr="00B26C2D">
        <w:rPr>
          <w:sz w:val="16"/>
        </w:rPr>
        <w:t xml:space="preserve">The </w:t>
      </w:r>
      <w:r w:rsidR="00B22431" w:rsidRPr="00B26C2D">
        <w:rPr>
          <w:sz w:val="16"/>
        </w:rPr>
        <w:t xml:space="preserve">offeror </w:t>
      </w:r>
      <w:r w:rsidRPr="00B26C2D">
        <w:rPr>
          <w:sz w:val="16"/>
        </w:rPr>
        <w:t xml:space="preserve">hereby certifies that the </w:t>
      </w:r>
      <w:r w:rsidR="00435CFF" w:rsidRPr="00B26C2D">
        <w:rPr>
          <w:sz w:val="16"/>
        </w:rPr>
        <w:t>offeror</w:t>
      </w:r>
      <w:r w:rsidRPr="00B26C2D">
        <w:rPr>
          <w:sz w:val="16"/>
        </w:rPr>
        <w:t xml:space="preserve">, together with all divisions, subsidiaries, and affiliates under common control, did not receive net awards of negotiated prime contracts and subcontracts subject to CAS totaling more than $50 million </w:t>
      </w:r>
      <w:r w:rsidR="00B22431" w:rsidRPr="00B26C2D">
        <w:rPr>
          <w:sz w:val="16"/>
        </w:rPr>
        <w:t xml:space="preserve">or more </w:t>
      </w:r>
      <w:r w:rsidRPr="00B26C2D">
        <w:rPr>
          <w:sz w:val="16"/>
        </w:rPr>
        <w:t xml:space="preserve">in the cost accounting period immediately preceding the period in which this proposal was submitted.  The </w:t>
      </w:r>
      <w:r w:rsidR="00B22431" w:rsidRPr="00B26C2D">
        <w:rPr>
          <w:sz w:val="16"/>
        </w:rPr>
        <w:t xml:space="preserve">offeror </w:t>
      </w:r>
      <w:r w:rsidRPr="00B26C2D">
        <w:rPr>
          <w:sz w:val="16"/>
        </w:rPr>
        <w:t xml:space="preserve">further certifies that if such status changes before an award resulting from this proposal, the </w:t>
      </w:r>
      <w:r w:rsidR="00B22431" w:rsidRPr="00B26C2D">
        <w:rPr>
          <w:sz w:val="16"/>
        </w:rPr>
        <w:t xml:space="preserve">offeror </w:t>
      </w:r>
      <w:r w:rsidRPr="00B26C2D">
        <w:rPr>
          <w:sz w:val="16"/>
        </w:rPr>
        <w:t>will advise the Contracting Officer/Buyer immediately.</w:t>
      </w:r>
    </w:p>
    <w:p w:rsidR="001D7A85" w:rsidRPr="00B26C2D" w:rsidRDefault="001D7A85">
      <w:pPr>
        <w:pStyle w:val="BodyText"/>
        <w:rPr>
          <w:sz w:val="8"/>
        </w:rPr>
      </w:pPr>
    </w:p>
    <w:p w:rsidR="001D7A85" w:rsidRPr="00B26C2D" w:rsidRDefault="001D7A85">
      <w:pPr>
        <w:pStyle w:val="BodyText"/>
        <w:rPr>
          <w:sz w:val="16"/>
        </w:rPr>
      </w:pPr>
      <w:r w:rsidRPr="00B26C2D">
        <w:rPr>
          <w:sz w:val="16"/>
        </w:rPr>
        <w:tab/>
      </w:r>
      <w:r w:rsidRPr="00B26C2D">
        <w:rPr>
          <w:sz w:val="16"/>
        </w:rPr>
        <w:tab/>
      </w:r>
      <w:r w:rsidRPr="00B26C2D">
        <w:rPr>
          <w:sz w:val="16"/>
        </w:rPr>
        <w:tab/>
      </w:r>
      <w:r w:rsidRPr="00B26C2D">
        <w:rPr>
          <w:sz w:val="16"/>
        </w:rPr>
        <w:tab/>
      </w:r>
      <w:r w:rsidRPr="00B26C2D">
        <w:rPr>
          <w:sz w:val="16"/>
        </w:rPr>
        <w:tab/>
      </w:r>
      <w:r w:rsidR="000E1D8B" w:rsidRPr="00B26C2D">
        <w:rPr>
          <w:sz w:val="16"/>
        </w:rPr>
        <w:fldChar w:fldCharType="begin">
          <w:ffData>
            <w:name w:val="Check1"/>
            <w:enabled/>
            <w:calcOnExit w:val="0"/>
            <w:checkBox>
              <w:size w:val="18"/>
              <w:default w:val="0"/>
            </w:checkBox>
          </w:ffData>
        </w:fldChar>
      </w:r>
      <w:r w:rsidRPr="00B26C2D">
        <w:rPr>
          <w:sz w:val="16"/>
        </w:rPr>
        <w:instrText xml:space="preserve"> FORMCHECKBOX </w:instrText>
      </w:r>
      <w:r w:rsidR="00B30A40">
        <w:rPr>
          <w:sz w:val="16"/>
        </w:rPr>
      </w:r>
      <w:r w:rsidR="00B30A40">
        <w:rPr>
          <w:sz w:val="16"/>
        </w:rPr>
        <w:fldChar w:fldCharType="separate"/>
      </w:r>
      <w:r w:rsidR="000E1D8B" w:rsidRPr="00B26C2D">
        <w:rPr>
          <w:sz w:val="16"/>
        </w:rPr>
        <w:fldChar w:fldCharType="end"/>
      </w:r>
      <w:r w:rsidRPr="00B26C2D">
        <w:rPr>
          <w:sz w:val="28"/>
        </w:rPr>
        <w:tab/>
      </w:r>
      <w:r w:rsidRPr="00B26C2D">
        <w:rPr>
          <w:sz w:val="16"/>
        </w:rPr>
        <w:t>4.</w:t>
      </w:r>
      <w:r w:rsidRPr="00B26C2D">
        <w:rPr>
          <w:sz w:val="16"/>
        </w:rPr>
        <w:tab/>
        <w:t>Certificate of Interim Exemption</w:t>
      </w:r>
    </w:p>
    <w:p w:rsidR="001D7A85" w:rsidRPr="00B26C2D" w:rsidRDefault="001D7A85">
      <w:pPr>
        <w:pStyle w:val="BodyText"/>
        <w:rPr>
          <w:sz w:val="8"/>
        </w:rPr>
      </w:pPr>
    </w:p>
    <w:p w:rsidR="001D7A85" w:rsidRPr="00B26C2D" w:rsidRDefault="001D7A85">
      <w:pPr>
        <w:pStyle w:val="BodyText"/>
        <w:ind w:left="2010"/>
        <w:rPr>
          <w:sz w:val="16"/>
        </w:rPr>
      </w:pPr>
      <w:r w:rsidRPr="00B26C2D">
        <w:rPr>
          <w:sz w:val="16"/>
        </w:rPr>
        <w:t xml:space="preserve">The </w:t>
      </w:r>
      <w:r w:rsidR="00435CFF" w:rsidRPr="00B26C2D">
        <w:rPr>
          <w:sz w:val="16"/>
        </w:rPr>
        <w:t xml:space="preserve">offeror </w:t>
      </w:r>
      <w:r w:rsidRPr="00B26C2D">
        <w:rPr>
          <w:sz w:val="16"/>
        </w:rPr>
        <w:t xml:space="preserve"> hereby certifies that (i) the </w:t>
      </w:r>
      <w:r w:rsidR="00435CFF" w:rsidRPr="00B26C2D">
        <w:rPr>
          <w:sz w:val="16"/>
        </w:rPr>
        <w:t xml:space="preserve">offeror  </w:t>
      </w:r>
      <w:r w:rsidRPr="00B26C2D">
        <w:rPr>
          <w:sz w:val="16"/>
        </w:rPr>
        <w:t xml:space="preserve">first exceeded the monetary exemption for disclosure, as defined in </w:t>
      </w:r>
      <w:r w:rsidR="00435CFF" w:rsidRPr="00B26C2D">
        <w:rPr>
          <w:sz w:val="16"/>
        </w:rPr>
        <w:t>(</w:t>
      </w:r>
      <w:r w:rsidRPr="00B26C2D">
        <w:rPr>
          <w:sz w:val="16"/>
        </w:rPr>
        <w:t>3</w:t>
      </w:r>
      <w:r w:rsidR="00435CFF" w:rsidRPr="00B26C2D">
        <w:rPr>
          <w:sz w:val="16"/>
        </w:rPr>
        <w:t>) of this subsection</w:t>
      </w:r>
      <w:r w:rsidRPr="00B26C2D">
        <w:rPr>
          <w:sz w:val="16"/>
        </w:rPr>
        <w:t xml:space="preserve">, in the cost accounting period immediately preceding the period in which this </w:t>
      </w:r>
      <w:r w:rsidR="00435CFF" w:rsidRPr="00B26C2D">
        <w:rPr>
          <w:sz w:val="16"/>
        </w:rPr>
        <w:t>offer</w:t>
      </w:r>
      <w:r w:rsidRPr="00B26C2D">
        <w:rPr>
          <w:sz w:val="16"/>
        </w:rPr>
        <w:t xml:space="preserve"> was submitted and (ii) in accor</w:t>
      </w:r>
      <w:r w:rsidR="00B22431" w:rsidRPr="00B26C2D">
        <w:rPr>
          <w:sz w:val="16"/>
        </w:rPr>
        <w:t>dance with 48 CFR Subpart 9903.</w:t>
      </w:r>
      <w:r w:rsidRPr="00B26C2D">
        <w:rPr>
          <w:sz w:val="16"/>
        </w:rPr>
        <w:t xml:space="preserve">202-1, the </w:t>
      </w:r>
      <w:r w:rsidR="00B22431" w:rsidRPr="00B26C2D">
        <w:rPr>
          <w:sz w:val="16"/>
        </w:rPr>
        <w:t xml:space="preserve">offeror </w:t>
      </w:r>
      <w:r w:rsidRPr="00B26C2D">
        <w:rPr>
          <w:sz w:val="16"/>
        </w:rPr>
        <w:t xml:space="preserve">is not yet required to submit a Disclosure Statement.  The </w:t>
      </w:r>
      <w:r w:rsidR="00435CFF" w:rsidRPr="00B26C2D">
        <w:rPr>
          <w:sz w:val="16"/>
        </w:rPr>
        <w:t xml:space="preserve">offeror </w:t>
      </w:r>
      <w:r w:rsidRPr="00B26C2D">
        <w:rPr>
          <w:sz w:val="16"/>
        </w:rPr>
        <w:t xml:space="preserve">further certifies that if an award resulting from this proposal has not been made within 90 days after the end of that period, the bidder will immediately submit a revised certificate to the Contracting Officer/Buyer, in the form specified under </w:t>
      </w:r>
      <w:r w:rsidR="00435CFF" w:rsidRPr="00B26C2D">
        <w:rPr>
          <w:sz w:val="16"/>
        </w:rPr>
        <w:t>paragraph (c)(</w:t>
      </w:r>
      <w:r w:rsidRPr="00B26C2D">
        <w:rPr>
          <w:sz w:val="16"/>
        </w:rPr>
        <w:t>1</w:t>
      </w:r>
      <w:r w:rsidR="00435CFF" w:rsidRPr="00B26C2D">
        <w:rPr>
          <w:sz w:val="16"/>
        </w:rPr>
        <w:t>) or (c)(2) of Part 1 of this provision</w:t>
      </w:r>
      <w:r w:rsidRPr="00B26C2D">
        <w:rPr>
          <w:sz w:val="16"/>
        </w:rPr>
        <w:t>, as app</w:t>
      </w:r>
      <w:r w:rsidR="00435CFF" w:rsidRPr="00B26C2D">
        <w:rPr>
          <w:sz w:val="16"/>
        </w:rPr>
        <w:t>ropriate</w:t>
      </w:r>
      <w:r w:rsidRPr="00B26C2D">
        <w:rPr>
          <w:sz w:val="16"/>
        </w:rPr>
        <w:t>, to verify submission of a completed Disclosure Statement.</w:t>
      </w:r>
    </w:p>
    <w:p w:rsidR="001D7A85" w:rsidRPr="00B26C2D" w:rsidRDefault="001D7A85">
      <w:pPr>
        <w:pStyle w:val="BodyText"/>
        <w:ind w:left="2010"/>
        <w:rPr>
          <w:sz w:val="8"/>
        </w:rPr>
      </w:pPr>
    </w:p>
    <w:p w:rsidR="001D7A85" w:rsidRPr="00B26C2D" w:rsidRDefault="001D7A85">
      <w:pPr>
        <w:pStyle w:val="BodyText"/>
        <w:ind w:left="1440"/>
        <w:rPr>
          <w:sz w:val="16"/>
        </w:rPr>
      </w:pPr>
      <w:r w:rsidRPr="00B26C2D">
        <w:rPr>
          <w:b/>
          <w:bCs/>
          <w:sz w:val="16"/>
        </w:rPr>
        <w:t>CAUTION:</w:t>
      </w:r>
      <w:r w:rsidRPr="00B26C2D">
        <w:rPr>
          <w:sz w:val="16"/>
        </w:rPr>
        <w:tab/>
      </w:r>
      <w:r w:rsidR="00435CFF" w:rsidRPr="00B26C2D">
        <w:rPr>
          <w:sz w:val="16"/>
        </w:rPr>
        <w:t>Offerors</w:t>
      </w:r>
      <w:r w:rsidRPr="00B26C2D">
        <w:rPr>
          <w:sz w:val="16"/>
        </w:rPr>
        <w:t xml:space="preserve"> currently required to disclose because they were awarded a CAS-covered prime contract or subcontract of $50 million or more in the current cost accounting period may not claim this exemption (4).  Further, the exemption applies only in connection with proposals submitted before expiration of the 90-day period following the cost accounting period in which the monetary exemption was exceeded.</w:t>
      </w:r>
    </w:p>
    <w:p w:rsidR="00547A88" w:rsidRPr="00B26C2D" w:rsidRDefault="00547A88">
      <w:pPr>
        <w:pStyle w:val="BodyText"/>
        <w:ind w:firstLine="288"/>
        <w:rPr>
          <w:b/>
          <w:bCs/>
          <w:sz w:val="20"/>
        </w:rPr>
      </w:pPr>
    </w:p>
    <w:p w:rsidR="00827840" w:rsidRPr="00B26C2D" w:rsidRDefault="00827840" w:rsidP="00827840">
      <w:pPr>
        <w:pStyle w:val="BodyText"/>
        <w:numPr>
          <w:ilvl w:val="0"/>
          <w:numId w:val="4"/>
        </w:numPr>
        <w:rPr>
          <w:sz w:val="20"/>
        </w:rPr>
      </w:pPr>
      <w:r w:rsidRPr="00B26C2D">
        <w:rPr>
          <w:b/>
          <w:bCs/>
          <w:sz w:val="20"/>
        </w:rPr>
        <w:t>COST ACCOUNTING STANDARDS – ELIGIBILITY FOR MODIFIED CONTRACT COVERAGE</w:t>
      </w:r>
    </w:p>
    <w:p w:rsidR="00827840" w:rsidRPr="00B26C2D" w:rsidRDefault="00827840" w:rsidP="00827840">
      <w:pPr>
        <w:pStyle w:val="BodyText"/>
        <w:rPr>
          <w:sz w:val="8"/>
        </w:rPr>
      </w:pPr>
    </w:p>
    <w:p w:rsidR="00827840" w:rsidRPr="00B26C2D" w:rsidRDefault="00827840" w:rsidP="00827840">
      <w:pPr>
        <w:pStyle w:val="BodyText"/>
        <w:ind w:left="1080"/>
        <w:rPr>
          <w:sz w:val="16"/>
        </w:rPr>
      </w:pPr>
      <w:r w:rsidRPr="00B26C2D">
        <w:rPr>
          <w:sz w:val="16"/>
        </w:rPr>
        <w:t xml:space="preserve">If the </w:t>
      </w:r>
      <w:r w:rsidR="00435CFF" w:rsidRPr="00B26C2D">
        <w:rPr>
          <w:sz w:val="16"/>
        </w:rPr>
        <w:t xml:space="preserve">offeror </w:t>
      </w:r>
      <w:r w:rsidRPr="00B26C2D">
        <w:rPr>
          <w:sz w:val="16"/>
        </w:rPr>
        <w:t>is eligible to use the modified pro</w:t>
      </w:r>
      <w:r w:rsidR="00B22431" w:rsidRPr="00B26C2D">
        <w:rPr>
          <w:sz w:val="16"/>
        </w:rPr>
        <w:t>visions of 48 CFR Subpart 9903.</w:t>
      </w:r>
      <w:r w:rsidRPr="00B26C2D">
        <w:rPr>
          <w:sz w:val="16"/>
        </w:rPr>
        <w:t xml:space="preserve">201-2(b) and elects to do so, the </w:t>
      </w:r>
      <w:r w:rsidR="00B50C18" w:rsidRPr="00B26C2D">
        <w:rPr>
          <w:sz w:val="16"/>
        </w:rPr>
        <w:t xml:space="preserve">offeror </w:t>
      </w:r>
      <w:r w:rsidRPr="00B26C2D">
        <w:rPr>
          <w:sz w:val="16"/>
        </w:rPr>
        <w:t>shall indicate by checking the box below.  Checking the box below shall mean that the resultant contract is subject to the Disclosure and Consistency of Cost Accounting Practices clause in lieu of the Cost Accounting Standards clause.</w:t>
      </w:r>
    </w:p>
    <w:p w:rsidR="00827840" w:rsidRPr="00B26C2D" w:rsidRDefault="00827840" w:rsidP="00827840">
      <w:pPr>
        <w:pStyle w:val="BodyText"/>
        <w:ind w:left="1080"/>
        <w:rPr>
          <w:sz w:val="8"/>
        </w:rPr>
      </w:pPr>
    </w:p>
    <w:p w:rsidR="00827840" w:rsidRPr="00B26C2D" w:rsidRDefault="000E1D8B" w:rsidP="00522CF4">
      <w:pPr>
        <w:pStyle w:val="BodyText"/>
        <w:tabs>
          <w:tab w:val="left" w:pos="1440"/>
        </w:tabs>
        <w:ind w:left="1440" w:hanging="360"/>
        <w:rPr>
          <w:sz w:val="16"/>
        </w:rPr>
      </w:pPr>
      <w:r w:rsidRPr="00B26C2D">
        <w:rPr>
          <w:sz w:val="16"/>
        </w:rPr>
        <w:fldChar w:fldCharType="begin">
          <w:ffData>
            <w:name w:val="Check1"/>
            <w:enabled/>
            <w:calcOnExit w:val="0"/>
            <w:checkBox>
              <w:size w:val="18"/>
              <w:default w:val="0"/>
            </w:checkBox>
          </w:ffData>
        </w:fldChar>
      </w:r>
      <w:r w:rsidR="00827840"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827840" w:rsidRPr="00B26C2D">
        <w:rPr>
          <w:sz w:val="16"/>
        </w:rPr>
        <w:tab/>
        <w:t xml:space="preserve">The </w:t>
      </w:r>
      <w:r w:rsidR="00B50C18" w:rsidRPr="00B26C2D">
        <w:rPr>
          <w:sz w:val="16"/>
        </w:rPr>
        <w:t xml:space="preserve">offeror </w:t>
      </w:r>
      <w:r w:rsidR="00827840" w:rsidRPr="00B26C2D">
        <w:rPr>
          <w:sz w:val="16"/>
        </w:rPr>
        <w:t>hereby claims an exemption from the Cost Accounting Standards clause under the pro</w:t>
      </w:r>
      <w:r w:rsidR="00B22431" w:rsidRPr="00B26C2D">
        <w:rPr>
          <w:sz w:val="16"/>
        </w:rPr>
        <w:t>visions of 48 CFR, Subpart 9903.</w:t>
      </w:r>
      <w:r w:rsidR="00827840" w:rsidRPr="00B26C2D">
        <w:rPr>
          <w:sz w:val="16"/>
        </w:rPr>
        <w:t xml:space="preserve">201-2(b) and certifies that the </w:t>
      </w:r>
      <w:r w:rsidR="00B50C18" w:rsidRPr="00B26C2D">
        <w:rPr>
          <w:sz w:val="16"/>
        </w:rPr>
        <w:t xml:space="preserve">offeror </w:t>
      </w:r>
      <w:r w:rsidR="00827840" w:rsidRPr="00B26C2D">
        <w:rPr>
          <w:sz w:val="16"/>
        </w:rPr>
        <w:t xml:space="preserve">is eligible for use of the Disclosure and Consistency of Cost Accounting Practices clause because during the cost accounting period immediately preceding the period in which this proposal was submitted, the </w:t>
      </w:r>
      <w:r w:rsidR="00B22431" w:rsidRPr="00B26C2D">
        <w:rPr>
          <w:sz w:val="16"/>
        </w:rPr>
        <w:t xml:space="preserve">offeror </w:t>
      </w:r>
      <w:r w:rsidR="00827840" w:rsidRPr="00B26C2D">
        <w:rPr>
          <w:sz w:val="16"/>
        </w:rPr>
        <w:t xml:space="preserve">received less than $50 million in awards of CAS-covered prime contracts and subcontracts.  The </w:t>
      </w:r>
      <w:r w:rsidR="00B22431" w:rsidRPr="00B26C2D">
        <w:rPr>
          <w:sz w:val="16"/>
        </w:rPr>
        <w:t xml:space="preserve">offeror </w:t>
      </w:r>
      <w:r w:rsidR="00827840" w:rsidRPr="00B26C2D">
        <w:rPr>
          <w:sz w:val="16"/>
        </w:rPr>
        <w:t xml:space="preserve">further certifies that if such status changes before an award resulting from this proposal, the </w:t>
      </w:r>
      <w:r w:rsidR="00B22431" w:rsidRPr="00B26C2D">
        <w:rPr>
          <w:sz w:val="16"/>
        </w:rPr>
        <w:t xml:space="preserve">offeror </w:t>
      </w:r>
      <w:r w:rsidR="00827840" w:rsidRPr="00B26C2D">
        <w:rPr>
          <w:sz w:val="16"/>
        </w:rPr>
        <w:t>will advise the Contracting Officer/Buyer immediately.</w:t>
      </w:r>
    </w:p>
    <w:p w:rsidR="00827840" w:rsidRPr="00B26C2D" w:rsidRDefault="00827840" w:rsidP="00827840">
      <w:pPr>
        <w:pStyle w:val="BodyText"/>
        <w:ind w:left="1080"/>
        <w:rPr>
          <w:sz w:val="8"/>
        </w:rPr>
      </w:pPr>
    </w:p>
    <w:p w:rsidR="00827840" w:rsidRPr="00B26C2D" w:rsidRDefault="00827840" w:rsidP="00827840">
      <w:pPr>
        <w:pStyle w:val="BodyText"/>
        <w:ind w:left="1080"/>
        <w:rPr>
          <w:sz w:val="16"/>
        </w:rPr>
      </w:pPr>
      <w:r w:rsidRPr="00B26C2D">
        <w:rPr>
          <w:b/>
          <w:bCs/>
          <w:sz w:val="16"/>
        </w:rPr>
        <w:t>CAUTION:</w:t>
      </w:r>
      <w:r w:rsidRPr="00B26C2D">
        <w:rPr>
          <w:sz w:val="16"/>
        </w:rPr>
        <w:tab/>
        <w:t>A</w:t>
      </w:r>
      <w:r w:rsidR="00B50C18" w:rsidRPr="00B26C2D">
        <w:rPr>
          <w:sz w:val="16"/>
        </w:rPr>
        <w:t xml:space="preserve">n offeror </w:t>
      </w:r>
      <w:r w:rsidRPr="00B26C2D">
        <w:rPr>
          <w:sz w:val="16"/>
        </w:rPr>
        <w:t xml:space="preserve">may not claim the above eligibility for modified contract coverage if this proposal is expected to result in the award of a CAS-covered contract of $50 million or more or if, during its current cost accounting period, the </w:t>
      </w:r>
      <w:r w:rsidR="00B50C18" w:rsidRPr="00B26C2D">
        <w:rPr>
          <w:sz w:val="16"/>
        </w:rPr>
        <w:t xml:space="preserve">offeror </w:t>
      </w:r>
      <w:r w:rsidRPr="00B26C2D">
        <w:rPr>
          <w:sz w:val="16"/>
        </w:rPr>
        <w:t>has been awarded a single CAS-covered prime contract or subcontract of $50 million or more.</w:t>
      </w:r>
    </w:p>
    <w:p w:rsidR="00827840" w:rsidRPr="0004766C" w:rsidRDefault="00827840" w:rsidP="00827840">
      <w:pPr>
        <w:pStyle w:val="BodyText"/>
        <w:ind w:left="1080"/>
        <w:rPr>
          <w:sz w:val="10"/>
        </w:rPr>
      </w:pPr>
    </w:p>
    <w:p w:rsidR="00827840" w:rsidRPr="00B26C2D" w:rsidRDefault="00827840" w:rsidP="00827840">
      <w:pPr>
        <w:pStyle w:val="BodyText"/>
        <w:rPr>
          <w:b/>
          <w:bCs/>
          <w:sz w:val="8"/>
        </w:rPr>
      </w:pPr>
    </w:p>
    <w:p w:rsidR="00827840" w:rsidRPr="00B26C2D" w:rsidRDefault="00827840" w:rsidP="00827840">
      <w:pPr>
        <w:pStyle w:val="BodyText"/>
        <w:numPr>
          <w:ilvl w:val="0"/>
          <w:numId w:val="5"/>
        </w:numPr>
        <w:rPr>
          <w:sz w:val="16"/>
        </w:rPr>
      </w:pPr>
      <w:r w:rsidRPr="00B26C2D">
        <w:rPr>
          <w:b/>
          <w:bCs/>
          <w:sz w:val="20"/>
        </w:rPr>
        <w:t>ADDITIONAL COST ACCOUNTING STANDARDS APPLICABLE TO EXISTING CONTRACTS</w:t>
      </w:r>
    </w:p>
    <w:p w:rsidR="00827840" w:rsidRPr="00B26C2D" w:rsidRDefault="00827840" w:rsidP="00827840">
      <w:pPr>
        <w:pStyle w:val="BodyText"/>
        <w:ind w:left="360"/>
        <w:rPr>
          <w:sz w:val="8"/>
        </w:rPr>
      </w:pPr>
    </w:p>
    <w:p w:rsidR="00827840" w:rsidRPr="00B26C2D" w:rsidRDefault="00827840" w:rsidP="00827840">
      <w:pPr>
        <w:pStyle w:val="BodyText"/>
        <w:ind w:left="1080"/>
        <w:rPr>
          <w:sz w:val="16"/>
        </w:rPr>
      </w:pPr>
      <w:r w:rsidRPr="00B26C2D">
        <w:rPr>
          <w:sz w:val="16"/>
        </w:rPr>
        <w:t xml:space="preserve">The </w:t>
      </w:r>
      <w:r w:rsidR="00B50C18" w:rsidRPr="00B26C2D">
        <w:rPr>
          <w:sz w:val="16"/>
        </w:rPr>
        <w:t xml:space="preserve">offeror </w:t>
      </w:r>
      <w:r w:rsidRPr="00B26C2D">
        <w:rPr>
          <w:sz w:val="16"/>
        </w:rPr>
        <w:t>shall indicate below whether award of the contemplated contract would, in</w:t>
      </w:r>
      <w:r w:rsidR="00B50C18" w:rsidRPr="00B26C2D">
        <w:rPr>
          <w:sz w:val="16"/>
        </w:rPr>
        <w:t xml:space="preserve"> accordance with </w:t>
      </w:r>
      <w:r w:rsidR="00522CF4">
        <w:rPr>
          <w:sz w:val="16"/>
        </w:rPr>
        <w:t>subp</w:t>
      </w:r>
      <w:r w:rsidR="00B50C18" w:rsidRPr="00B26C2D">
        <w:rPr>
          <w:sz w:val="16"/>
        </w:rPr>
        <w:t>aragraph (a)(3</w:t>
      </w:r>
      <w:r w:rsidRPr="00B26C2D">
        <w:rPr>
          <w:sz w:val="16"/>
        </w:rPr>
        <w:t>) of the Cost Accounting Standards clause (FAR 52.230-2), require a change in establishing cost accounting practices affecting existing contracts and subcontracts.</w:t>
      </w:r>
    </w:p>
    <w:p w:rsidR="00827840" w:rsidRPr="00B26C2D" w:rsidRDefault="00827840" w:rsidP="00827840">
      <w:pPr>
        <w:pStyle w:val="BodyText"/>
        <w:ind w:left="1080"/>
        <w:rPr>
          <w:sz w:val="8"/>
        </w:rPr>
      </w:pPr>
    </w:p>
    <w:p w:rsidR="00827840" w:rsidRPr="00B26C2D" w:rsidRDefault="000E1D8B" w:rsidP="00827840">
      <w:pPr>
        <w:pStyle w:val="BodyText"/>
        <w:ind w:left="1080"/>
        <w:rPr>
          <w:sz w:val="16"/>
        </w:rPr>
      </w:pPr>
      <w:r w:rsidRPr="00B26C2D">
        <w:rPr>
          <w:sz w:val="16"/>
        </w:rPr>
        <w:fldChar w:fldCharType="begin">
          <w:ffData>
            <w:name w:val="Check1"/>
            <w:enabled/>
            <w:calcOnExit w:val="0"/>
            <w:checkBox>
              <w:size w:val="18"/>
              <w:default w:val="0"/>
            </w:checkBox>
          </w:ffData>
        </w:fldChar>
      </w:r>
      <w:r w:rsidR="00827840"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827840" w:rsidRPr="00B26C2D">
        <w:rPr>
          <w:sz w:val="28"/>
        </w:rPr>
        <w:tab/>
      </w:r>
      <w:r w:rsidR="00827840" w:rsidRPr="00B26C2D">
        <w:rPr>
          <w:sz w:val="16"/>
        </w:rPr>
        <w:t>Yes</w:t>
      </w:r>
      <w:r w:rsidR="00827840" w:rsidRPr="00B26C2D">
        <w:rPr>
          <w:sz w:val="16"/>
        </w:rPr>
        <w:tab/>
      </w:r>
      <w:r w:rsidR="00827840" w:rsidRPr="00B26C2D">
        <w:rPr>
          <w:sz w:val="16"/>
        </w:rPr>
        <w:tab/>
      </w:r>
      <w:r w:rsidR="00827840" w:rsidRPr="00B26C2D">
        <w:rPr>
          <w:sz w:val="16"/>
        </w:rPr>
        <w:tab/>
      </w:r>
      <w:r w:rsidR="00827840" w:rsidRPr="00B26C2D">
        <w:rPr>
          <w:sz w:val="16"/>
        </w:rPr>
        <w:tab/>
      </w:r>
      <w:r w:rsidR="00827840" w:rsidRPr="00B26C2D">
        <w:rPr>
          <w:sz w:val="16"/>
        </w:rPr>
        <w:tab/>
      </w:r>
      <w:r w:rsidR="00827840" w:rsidRPr="00B26C2D">
        <w:rPr>
          <w:sz w:val="16"/>
        </w:rPr>
        <w:tab/>
      </w:r>
      <w:r w:rsidR="00827840" w:rsidRPr="00B26C2D">
        <w:rPr>
          <w:sz w:val="16"/>
        </w:rPr>
        <w:tab/>
      </w:r>
      <w:r w:rsidRPr="00B26C2D">
        <w:rPr>
          <w:sz w:val="16"/>
        </w:rPr>
        <w:fldChar w:fldCharType="begin">
          <w:ffData>
            <w:name w:val="Check1"/>
            <w:enabled/>
            <w:calcOnExit w:val="0"/>
            <w:checkBox>
              <w:size w:val="18"/>
              <w:default w:val="0"/>
            </w:checkBox>
          </w:ffData>
        </w:fldChar>
      </w:r>
      <w:r w:rsidR="00827840" w:rsidRPr="00B26C2D">
        <w:rPr>
          <w:sz w:val="16"/>
        </w:rPr>
        <w:instrText xml:space="preserve"> FORMCHECKBOX </w:instrText>
      </w:r>
      <w:r w:rsidR="00B30A40">
        <w:rPr>
          <w:sz w:val="16"/>
        </w:rPr>
      </w:r>
      <w:r w:rsidR="00B30A40">
        <w:rPr>
          <w:sz w:val="16"/>
        </w:rPr>
        <w:fldChar w:fldCharType="separate"/>
      </w:r>
      <w:r w:rsidRPr="00B26C2D">
        <w:rPr>
          <w:sz w:val="16"/>
        </w:rPr>
        <w:fldChar w:fldCharType="end"/>
      </w:r>
      <w:r w:rsidR="00827840" w:rsidRPr="00B26C2D">
        <w:rPr>
          <w:sz w:val="16"/>
        </w:rPr>
        <w:tab/>
        <w:t>No</w:t>
      </w:r>
    </w:p>
    <w:p w:rsidR="00827840" w:rsidRPr="00B26C2D" w:rsidRDefault="00547A88" w:rsidP="00051660">
      <w:pPr>
        <w:pStyle w:val="BodyText"/>
        <w:spacing w:before="240"/>
        <w:rPr>
          <w:b/>
          <w:bCs/>
          <w:sz w:val="20"/>
        </w:rPr>
      </w:pPr>
      <w:r w:rsidRPr="00B26C2D">
        <w:rPr>
          <w:b/>
          <w:bCs/>
          <w:sz w:val="20"/>
        </w:rPr>
        <w:t>Section C</w:t>
      </w:r>
      <w:r w:rsidR="00827840" w:rsidRPr="00B26C2D">
        <w:rPr>
          <w:b/>
          <w:bCs/>
          <w:sz w:val="20"/>
        </w:rPr>
        <w:t>:  CERTIFICATION</w:t>
      </w:r>
    </w:p>
    <w:p w:rsidR="00827840" w:rsidRPr="00B26C2D" w:rsidRDefault="00827840" w:rsidP="00827840">
      <w:pPr>
        <w:pStyle w:val="BodyText"/>
        <w:tabs>
          <w:tab w:val="left" w:pos="1440"/>
        </w:tabs>
        <w:ind w:left="1440" w:hanging="360"/>
        <w:rPr>
          <w:sz w:val="16"/>
        </w:rPr>
      </w:pPr>
    </w:p>
    <w:p w:rsidR="00827840" w:rsidRPr="00B26C2D" w:rsidRDefault="003C7162" w:rsidP="00827840">
      <w:pPr>
        <w:pStyle w:val="BodyText"/>
        <w:tabs>
          <w:tab w:val="left" w:pos="1440"/>
        </w:tabs>
        <w:ind w:left="1440" w:hanging="360"/>
        <w:rPr>
          <w:sz w:val="16"/>
        </w:rPr>
      </w:pPr>
      <w:r>
        <w:rPr>
          <w:noProof/>
          <w:sz w:val="20"/>
        </w:rPr>
        <mc:AlternateContent>
          <mc:Choice Requires="wps">
            <w:drawing>
              <wp:anchor distT="0" distB="0" distL="114300" distR="114300" simplePos="0" relativeHeight="251669504" behindDoc="0" locked="0" layoutInCell="1" allowOverlap="1">
                <wp:simplePos x="0" y="0"/>
                <wp:positionH relativeFrom="column">
                  <wp:posOffset>2146935</wp:posOffset>
                </wp:positionH>
                <wp:positionV relativeFrom="paragraph">
                  <wp:posOffset>95885</wp:posOffset>
                </wp:positionV>
                <wp:extent cx="4343400" cy="0"/>
                <wp:effectExtent l="11430" t="11430" r="7620" b="762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71514"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7.55pt" to="511.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"/>
            </w:pict>
          </mc:Fallback>
        </mc:AlternateContent>
      </w:r>
      <w:r w:rsidR="00827840" w:rsidRPr="00B26C2D">
        <w:rPr>
          <w:sz w:val="16"/>
        </w:rPr>
        <w:t>Company Name and Address</w:t>
      </w:r>
    </w:p>
    <w:p w:rsidR="00827840" w:rsidRPr="00B26C2D" w:rsidRDefault="00827840" w:rsidP="00827840">
      <w:pPr>
        <w:pStyle w:val="BodyText"/>
        <w:tabs>
          <w:tab w:val="left" w:pos="1440"/>
        </w:tabs>
        <w:ind w:left="1440" w:hanging="360"/>
        <w:rPr>
          <w:sz w:val="16"/>
        </w:rPr>
      </w:pPr>
    </w:p>
    <w:p w:rsidR="00827840" w:rsidRPr="00B26C2D" w:rsidRDefault="00827840" w:rsidP="00827840">
      <w:pPr>
        <w:pStyle w:val="BodyText"/>
        <w:tabs>
          <w:tab w:val="left" w:pos="1440"/>
        </w:tabs>
        <w:ind w:left="1440" w:hanging="360"/>
        <w:rPr>
          <w:sz w:val="16"/>
        </w:rPr>
      </w:pPr>
      <w:r w:rsidRPr="00B26C2D">
        <w:rPr>
          <w:sz w:val="16"/>
        </w:rPr>
        <w:t xml:space="preserve">Signature of Authorized </w:t>
      </w:r>
    </w:p>
    <w:p w:rsidR="00827840" w:rsidRPr="00B26C2D" w:rsidRDefault="003C7162" w:rsidP="00827840">
      <w:pPr>
        <w:pStyle w:val="BodyText"/>
        <w:tabs>
          <w:tab w:val="left" w:pos="1440"/>
        </w:tabs>
        <w:ind w:left="1440" w:hanging="360"/>
        <w:rPr>
          <w:sz w:val="16"/>
        </w:rPr>
      </w:pPr>
      <w:r>
        <w:rPr>
          <w:noProof/>
          <w:sz w:val="20"/>
        </w:rPr>
        <mc:AlternateContent>
          <mc:Choice Requires="wps">
            <w:drawing>
              <wp:anchor distT="0" distB="0" distL="114300" distR="114300" simplePos="0" relativeHeight="251670528" behindDoc="0" locked="0" layoutInCell="1" allowOverlap="1">
                <wp:simplePos x="0" y="0"/>
                <wp:positionH relativeFrom="column">
                  <wp:posOffset>1908175</wp:posOffset>
                </wp:positionH>
                <wp:positionV relativeFrom="paragraph">
                  <wp:posOffset>77470</wp:posOffset>
                </wp:positionV>
                <wp:extent cx="2435225" cy="0"/>
                <wp:effectExtent l="10795" t="10160" r="11430" b="889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F5BF"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6.1pt" to="34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MBEQIAACk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"/>
            </w:pict>
          </mc:Fallback>
        </mc:AlternateContent>
      </w:r>
      <w:r w:rsidR="00827840" w:rsidRPr="00B26C2D">
        <w:rPr>
          <w:sz w:val="16"/>
        </w:rPr>
        <w:t xml:space="preserve">Representative                                                                                                             Date Signed </w:t>
      </w:r>
    </w:p>
    <w:p w:rsidR="00827840" w:rsidRPr="00B26C2D" w:rsidRDefault="003C7162" w:rsidP="00827840">
      <w:pPr>
        <w:pStyle w:val="BodyText"/>
        <w:tabs>
          <w:tab w:val="left" w:pos="1440"/>
        </w:tabs>
        <w:ind w:left="1440" w:hanging="360"/>
        <w:rPr>
          <w:sz w:val="16"/>
        </w:rPr>
      </w:pPr>
      <w:r>
        <w:rPr>
          <w:noProof/>
          <w:sz w:val="20"/>
        </w:rPr>
        <mc:AlternateContent>
          <mc:Choice Requires="wps">
            <w:drawing>
              <wp:anchor distT="0" distB="0" distL="114300" distR="114300" simplePos="0" relativeHeight="251671552" behindDoc="0" locked="0" layoutInCell="1" allowOverlap="1">
                <wp:simplePos x="0" y="0"/>
                <wp:positionH relativeFrom="column">
                  <wp:posOffset>5470525</wp:posOffset>
                </wp:positionH>
                <wp:positionV relativeFrom="paragraph">
                  <wp:posOffset>1905</wp:posOffset>
                </wp:positionV>
                <wp:extent cx="770890" cy="0"/>
                <wp:effectExtent l="10795" t="13335" r="8890" b="571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5FD98"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75pt,.15pt" to="49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LY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"/>
            </w:pict>
          </mc:Fallback>
        </mc:AlternateContent>
      </w:r>
    </w:p>
    <w:p w:rsidR="00827840" w:rsidRPr="00B26C2D" w:rsidRDefault="003C7162" w:rsidP="00827840">
      <w:pPr>
        <w:pStyle w:val="BodyText"/>
        <w:tabs>
          <w:tab w:val="left" w:pos="1440"/>
        </w:tabs>
        <w:ind w:left="1440" w:hanging="360"/>
        <w:rPr>
          <w:sz w:val="16"/>
        </w:rPr>
      </w:pPr>
      <w:r>
        <w:rPr>
          <w:noProof/>
          <w:sz w:val="20"/>
        </w:rPr>
        <mc:AlternateContent>
          <mc:Choice Requires="wps">
            <w:drawing>
              <wp:anchor distT="0" distB="0" distL="114300" distR="114300" simplePos="0" relativeHeight="251672576" behindDoc="0" locked="0" layoutInCell="1" allowOverlap="1">
                <wp:simplePos x="0" y="0"/>
                <wp:positionH relativeFrom="column">
                  <wp:posOffset>1908175</wp:posOffset>
                </wp:positionH>
                <wp:positionV relativeFrom="paragraph">
                  <wp:posOffset>64770</wp:posOffset>
                </wp:positionV>
                <wp:extent cx="2435225" cy="0"/>
                <wp:effectExtent l="10795" t="12065" r="11430" b="698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E9E44"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5.1pt" to="3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cyEQIAACk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"/>
            </w:pict>
          </mc:Fallback>
        </mc:AlternateContent>
      </w:r>
      <w:r w:rsidR="00827840" w:rsidRPr="00B26C2D">
        <w:rPr>
          <w:sz w:val="16"/>
        </w:rPr>
        <w:t>Printed Name</w:t>
      </w:r>
      <w:r w:rsidR="00A22ED8" w:rsidRPr="00B26C2D">
        <w:rPr>
          <w:sz w:val="16"/>
        </w:rPr>
        <w:t>/Title</w:t>
      </w:r>
    </w:p>
    <w:p w:rsidR="00827840" w:rsidRPr="00B26C2D" w:rsidRDefault="00827840" w:rsidP="00827840">
      <w:pPr>
        <w:pStyle w:val="BodyText"/>
        <w:tabs>
          <w:tab w:val="left" w:pos="1440"/>
        </w:tabs>
        <w:ind w:left="1440" w:hanging="360"/>
        <w:rPr>
          <w:sz w:val="16"/>
        </w:rPr>
      </w:pPr>
    </w:p>
    <w:p w:rsidR="00827840" w:rsidRPr="00B26C2D" w:rsidRDefault="003C7162" w:rsidP="00827840">
      <w:pPr>
        <w:pStyle w:val="BodyText"/>
        <w:tabs>
          <w:tab w:val="left" w:pos="1440"/>
        </w:tabs>
        <w:ind w:left="1440" w:hanging="360"/>
        <w:rPr>
          <w:sz w:val="16"/>
        </w:rPr>
      </w:pPr>
      <w:r>
        <w:rPr>
          <w:noProof/>
          <w:sz w:val="20"/>
        </w:rPr>
        <mc:AlternateContent>
          <mc:Choice Requires="wps">
            <w:drawing>
              <wp:anchor distT="0" distB="0" distL="114300" distR="114300" simplePos="0" relativeHeight="251674624" behindDoc="0" locked="0" layoutInCell="1" allowOverlap="1">
                <wp:simplePos x="0" y="0"/>
                <wp:positionH relativeFrom="column">
                  <wp:posOffset>1908175</wp:posOffset>
                </wp:positionH>
                <wp:positionV relativeFrom="paragraph">
                  <wp:posOffset>50165</wp:posOffset>
                </wp:positionV>
                <wp:extent cx="2435225" cy="0"/>
                <wp:effectExtent l="10795" t="12065" r="11430" b="698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1241D" id="Lin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3.95pt" to="3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nxEQIAACk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"/>
            </w:pict>
          </mc:Fallback>
        </mc:AlternateContent>
      </w:r>
      <w:r w:rsidR="00827840" w:rsidRPr="00B26C2D">
        <w:rPr>
          <w:sz w:val="16"/>
        </w:rPr>
        <w:t>Request for Quotation</w:t>
      </w:r>
      <w:r w:rsidR="000B4208">
        <w:rPr>
          <w:sz w:val="16"/>
        </w:rPr>
        <w:t xml:space="preserve"> </w:t>
      </w:r>
      <w:r w:rsidR="00827840" w:rsidRPr="00B26C2D">
        <w:rPr>
          <w:sz w:val="16"/>
        </w:rPr>
        <w:t>#</w:t>
      </w:r>
    </w:p>
    <w:p w:rsidR="00827840" w:rsidRPr="00B26C2D" w:rsidRDefault="00827840" w:rsidP="00827840">
      <w:pPr>
        <w:pStyle w:val="BodyText"/>
        <w:tabs>
          <w:tab w:val="left" w:pos="1440"/>
        </w:tabs>
        <w:ind w:left="1440" w:hanging="360"/>
        <w:rPr>
          <w:sz w:val="16"/>
        </w:rPr>
      </w:pPr>
    </w:p>
    <w:p w:rsidR="001D7A85" w:rsidRPr="00B26C2D" w:rsidRDefault="003C7162" w:rsidP="00A22ED8">
      <w:pPr>
        <w:pStyle w:val="BodyText"/>
        <w:tabs>
          <w:tab w:val="left" w:pos="1440"/>
        </w:tabs>
        <w:ind w:left="1440" w:hanging="360"/>
        <w:rPr>
          <w:sz w:val="16"/>
        </w:rPr>
      </w:pPr>
      <w:r>
        <w:rPr>
          <w:noProof/>
          <w:sz w:val="20"/>
        </w:rPr>
        <mc:AlternateContent>
          <mc:Choice Requires="wps">
            <w:drawing>
              <wp:anchor distT="0" distB="0" distL="114300" distR="114300" simplePos="0" relativeHeight="251675648" behindDoc="0" locked="0" layoutInCell="1" allowOverlap="1">
                <wp:simplePos x="0" y="0"/>
                <wp:positionH relativeFrom="column">
                  <wp:posOffset>1478915</wp:posOffset>
                </wp:positionH>
                <wp:positionV relativeFrom="paragraph">
                  <wp:posOffset>64135</wp:posOffset>
                </wp:positionV>
                <wp:extent cx="2864485" cy="0"/>
                <wp:effectExtent l="10160" t="12065" r="11430" b="698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4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71672" id="Line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5pt,5.05pt" to="34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T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4n81mez6cY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"/>
            </w:pict>
          </mc:Fallback>
        </mc:AlternateContent>
      </w:r>
      <w:r w:rsidR="00827840" w:rsidRPr="00B26C2D">
        <w:rPr>
          <w:sz w:val="16"/>
        </w:rPr>
        <w:t>E-Mail Address:</w:t>
      </w:r>
    </w:p>
    <w:sectPr w:rsidR="001D7A85" w:rsidRPr="00B26C2D" w:rsidSect="00051660">
      <w:headerReference w:type="default" r:id="rId8"/>
      <w:footerReference w:type="default" r:id="rId9"/>
      <w:pgSz w:w="12240" w:h="15840"/>
      <w:pgMar w:top="504" w:right="1008" w:bottom="504" w:left="1152" w:header="288"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A40" w:rsidRDefault="00B30A40">
      <w:r>
        <w:separator/>
      </w:r>
    </w:p>
  </w:endnote>
  <w:endnote w:type="continuationSeparator" w:id="0">
    <w:p w:rsidR="00B30A40" w:rsidRDefault="00B3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60" w:rsidRPr="00051660" w:rsidRDefault="00051660">
    <w:pPr>
      <w:rPr>
        <w:rFonts w:ascii="Arial" w:hAnsi="Arial" w:cs="Arial"/>
        <w:sz w:val="14"/>
      </w:rPr>
    </w:pPr>
    <w:r>
      <w:rPr>
        <w:rFonts w:ascii="Arial" w:hAnsi="Arial" w:cs="Arial"/>
        <w:sz w:val="14"/>
      </w:rPr>
      <w:t>SSF P4135 (</w:t>
    </w:r>
    <w:r w:rsidR="00C95531">
      <w:rPr>
        <w:rFonts w:ascii="Arial" w:hAnsi="Arial" w:cs="Arial"/>
        <w:sz w:val="14"/>
      </w:rPr>
      <w:t>02/09/21</w:t>
    </w:r>
    <w:r>
      <w:rPr>
        <w:rFonts w:ascii="Arial" w:hAnsi="Arial" w:cs="Arial"/>
        <w:sz w:val="14"/>
      </w:rPr>
      <w:t>)</w:t>
    </w:r>
    <w:r>
      <w:rPr>
        <w:rFonts w:ascii="Arial" w:hAnsi="Arial" w:cs="Arial"/>
        <w:sz w:val="14"/>
      </w:rPr>
      <w:tab/>
    </w:r>
    <w:sdt>
      <w:sdtPr>
        <w:rPr>
          <w:rFonts w:ascii="Arial" w:hAnsi="Arial" w:cs="Arial"/>
          <w:sz w:val="14"/>
        </w:rPr>
        <w:id w:val="250395305"/>
        <w:docPartObj>
          <w:docPartGallery w:val="Page Numbers (Top of Page)"/>
          <w:docPartUnique/>
        </w:docPartObj>
      </w:sdtPr>
      <w:sdtEndPr/>
      <w:sdtContent>
        <w:r>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00AE2D28">
          <w:rPr>
            <w:rFonts w:ascii="Arial" w:hAnsi="Arial" w:cs="Arial"/>
            <w:sz w:val="14"/>
          </w:rPr>
          <w:tab/>
        </w:r>
        <w:r w:rsidRPr="00051660">
          <w:rPr>
            <w:rFonts w:ascii="Arial" w:hAnsi="Arial" w:cs="Arial"/>
            <w:sz w:val="14"/>
          </w:rPr>
          <w:t xml:space="preserve">Page </w:t>
        </w:r>
        <w:r w:rsidR="000E1D8B" w:rsidRPr="00051660">
          <w:rPr>
            <w:rFonts w:ascii="Arial" w:hAnsi="Arial" w:cs="Arial"/>
            <w:sz w:val="14"/>
          </w:rPr>
          <w:fldChar w:fldCharType="begin"/>
        </w:r>
        <w:r w:rsidRPr="00051660">
          <w:rPr>
            <w:rFonts w:ascii="Arial" w:hAnsi="Arial" w:cs="Arial"/>
            <w:sz w:val="14"/>
          </w:rPr>
          <w:instrText xml:space="preserve"> PAGE </w:instrText>
        </w:r>
        <w:r w:rsidR="000E1D8B" w:rsidRPr="00051660">
          <w:rPr>
            <w:rFonts w:ascii="Arial" w:hAnsi="Arial" w:cs="Arial"/>
            <w:sz w:val="14"/>
          </w:rPr>
          <w:fldChar w:fldCharType="separate"/>
        </w:r>
        <w:r w:rsidR="0076147E">
          <w:rPr>
            <w:rFonts w:ascii="Arial" w:hAnsi="Arial" w:cs="Arial"/>
            <w:noProof/>
            <w:sz w:val="14"/>
          </w:rPr>
          <w:t>2</w:t>
        </w:r>
        <w:r w:rsidR="000E1D8B" w:rsidRPr="00051660">
          <w:rPr>
            <w:rFonts w:ascii="Arial" w:hAnsi="Arial" w:cs="Arial"/>
            <w:sz w:val="14"/>
          </w:rPr>
          <w:fldChar w:fldCharType="end"/>
        </w:r>
        <w:r w:rsidRPr="00051660">
          <w:rPr>
            <w:rFonts w:ascii="Arial" w:hAnsi="Arial" w:cs="Arial"/>
            <w:sz w:val="14"/>
          </w:rPr>
          <w:t xml:space="preserve"> of </w:t>
        </w:r>
        <w:r w:rsidR="000E1D8B" w:rsidRPr="00051660">
          <w:rPr>
            <w:rFonts w:ascii="Arial" w:hAnsi="Arial" w:cs="Arial"/>
            <w:sz w:val="14"/>
          </w:rPr>
          <w:fldChar w:fldCharType="begin"/>
        </w:r>
        <w:r w:rsidRPr="00051660">
          <w:rPr>
            <w:rFonts w:ascii="Arial" w:hAnsi="Arial" w:cs="Arial"/>
            <w:sz w:val="14"/>
          </w:rPr>
          <w:instrText xml:space="preserve"> NUMPAGES  </w:instrText>
        </w:r>
        <w:r w:rsidR="000E1D8B" w:rsidRPr="00051660">
          <w:rPr>
            <w:rFonts w:ascii="Arial" w:hAnsi="Arial" w:cs="Arial"/>
            <w:sz w:val="14"/>
          </w:rPr>
          <w:fldChar w:fldCharType="separate"/>
        </w:r>
        <w:r w:rsidR="0076147E">
          <w:rPr>
            <w:rFonts w:ascii="Arial" w:hAnsi="Arial" w:cs="Arial"/>
            <w:noProof/>
            <w:sz w:val="14"/>
          </w:rPr>
          <w:t>2</w:t>
        </w:r>
        <w:r w:rsidR="000E1D8B" w:rsidRPr="00051660">
          <w:rPr>
            <w:rFonts w:ascii="Arial" w:hAnsi="Arial" w:cs="Arial"/>
            <w:sz w:val="14"/>
          </w:rPr>
          <w:fldChar w:fldCharType="end"/>
        </w:r>
      </w:sdtContent>
    </w:sdt>
  </w:p>
  <w:p w:rsidR="00051660" w:rsidRDefault="00051660" w:rsidP="002C474F">
    <w:pPr>
      <w:pStyle w:val="Footer"/>
      <w:tabs>
        <w:tab w:val="clear" w:pos="4320"/>
        <w:tab w:val="clear" w:pos="8640"/>
        <w:tab w:val="right" w:pos="10080"/>
      </w:tabs>
      <w:rPr>
        <w:rFonts w:ascii="Arial" w:hAnsi="Arial" w:cs="Arial"/>
        <w:b/>
        <w:bCs/>
        <w:sz w:val="16"/>
      </w:rPr>
    </w:pPr>
    <w:r>
      <w:rPr>
        <w:rFonts w:ascii="Arial" w:hAnsi="Arial" w:cs="Arial"/>
        <w:b/>
        <w:bCs/>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A40" w:rsidRDefault="00B30A40">
      <w:r>
        <w:separator/>
      </w:r>
    </w:p>
  </w:footnote>
  <w:footnote w:type="continuationSeparator" w:id="0">
    <w:p w:rsidR="00B30A40" w:rsidRDefault="00B3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4D6" w:rsidRDefault="0076147E">
    <w:pPr>
      <w:pStyle w:val="Header"/>
    </w:pPr>
    <w:r>
      <w:rPr>
        <w:noProof/>
      </w:rPr>
      <w:drawing>
        <wp:inline distT="0" distB="0" distL="0" distR="0" wp14:anchorId="1108F48F" wp14:editId="112A060A">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0B2C"/>
    <w:multiLevelType w:val="hybridMultilevel"/>
    <w:tmpl w:val="C5307C3A"/>
    <w:lvl w:ilvl="0" w:tplc="CD98B5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462D5"/>
    <w:multiLevelType w:val="hybridMultilevel"/>
    <w:tmpl w:val="CD14362A"/>
    <w:lvl w:ilvl="0" w:tplc="CD98B50C">
      <w:start w:val="1"/>
      <w:numFmt w:val="upperRoman"/>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5C7258"/>
    <w:multiLevelType w:val="hybridMultilevel"/>
    <w:tmpl w:val="0C2443CA"/>
    <w:lvl w:ilvl="0" w:tplc="84261BF0">
      <w:start w:val="3"/>
      <w:numFmt w:val="upperRoman"/>
      <w:lvlText w:val="%1."/>
      <w:lvlJc w:val="left"/>
      <w:pPr>
        <w:tabs>
          <w:tab w:val="num" w:pos="1080"/>
        </w:tabs>
        <w:ind w:left="108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7C0063"/>
    <w:multiLevelType w:val="hybridMultilevel"/>
    <w:tmpl w:val="3E5488E4"/>
    <w:lvl w:ilvl="0" w:tplc="CD98B50C">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EA528F"/>
    <w:multiLevelType w:val="hybridMultilevel"/>
    <w:tmpl w:val="DE7CEF7C"/>
    <w:lvl w:ilvl="0" w:tplc="CD98B50C">
      <w:start w:val="1"/>
      <w:numFmt w:val="upperRoman"/>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3nviHJPeB64ENtFkGXOtJSYnTb1kKtf5PkOGhd1NlhMBpzXe40m6bKZuKJCKGM6YnohDs6oiKdD1aaGkZV+rw==" w:salt="NoYCbfT4KONvtl+fw1vuew=="/>
  <w:defaultTabStop w:val="28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D09"/>
    <w:rsid w:val="00015F2C"/>
    <w:rsid w:val="0004766C"/>
    <w:rsid w:val="00047E33"/>
    <w:rsid w:val="00051660"/>
    <w:rsid w:val="00083862"/>
    <w:rsid w:val="00093C87"/>
    <w:rsid w:val="000B4208"/>
    <w:rsid w:val="000B6A30"/>
    <w:rsid w:val="000E1D8B"/>
    <w:rsid w:val="000E6A51"/>
    <w:rsid w:val="00131AE2"/>
    <w:rsid w:val="001A17EA"/>
    <w:rsid w:val="001D7A85"/>
    <w:rsid w:val="001F2365"/>
    <w:rsid w:val="00201D07"/>
    <w:rsid w:val="0028124C"/>
    <w:rsid w:val="002C474F"/>
    <w:rsid w:val="002E5FF8"/>
    <w:rsid w:val="00316E1D"/>
    <w:rsid w:val="003219A2"/>
    <w:rsid w:val="003479A0"/>
    <w:rsid w:val="0038789D"/>
    <w:rsid w:val="003A6EAD"/>
    <w:rsid w:val="003C3F4E"/>
    <w:rsid w:val="003C7162"/>
    <w:rsid w:val="004215CF"/>
    <w:rsid w:val="00435CFF"/>
    <w:rsid w:val="00486850"/>
    <w:rsid w:val="004944C2"/>
    <w:rsid w:val="004C2899"/>
    <w:rsid w:val="004D2A7B"/>
    <w:rsid w:val="004E2581"/>
    <w:rsid w:val="005143B9"/>
    <w:rsid w:val="00522CF4"/>
    <w:rsid w:val="005306D4"/>
    <w:rsid w:val="00531CC9"/>
    <w:rsid w:val="00536A52"/>
    <w:rsid w:val="00547A88"/>
    <w:rsid w:val="00557CAD"/>
    <w:rsid w:val="005637FC"/>
    <w:rsid w:val="0058106D"/>
    <w:rsid w:val="005D3EC1"/>
    <w:rsid w:val="00641C0C"/>
    <w:rsid w:val="006647A6"/>
    <w:rsid w:val="006E6B95"/>
    <w:rsid w:val="00706DA9"/>
    <w:rsid w:val="007175C0"/>
    <w:rsid w:val="0076147E"/>
    <w:rsid w:val="007B21D4"/>
    <w:rsid w:val="007D098E"/>
    <w:rsid w:val="00814E86"/>
    <w:rsid w:val="00820648"/>
    <w:rsid w:val="00827840"/>
    <w:rsid w:val="008555A4"/>
    <w:rsid w:val="00863231"/>
    <w:rsid w:val="008860F5"/>
    <w:rsid w:val="008E7126"/>
    <w:rsid w:val="008F50FB"/>
    <w:rsid w:val="009068F9"/>
    <w:rsid w:val="009176D2"/>
    <w:rsid w:val="009570C2"/>
    <w:rsid w:val="0095780C"/>
    <w:rsid w:val="00990EAF"/>
    <w:rsid w:val="009D3E87"/>
    <w:rsid w:val="00A012A4"/>
    <w:rsid w:val="00A22ED8"/>
    <w:rsid w:val="00A8206B"/>
    <w:rsid w:val="00AA3D09"/>
    <w:rsid w:val="00AE2D28"/>
    <w:rsid w:val="00B22431"/>
    <w:rsid w:val="00B26C2D"/>
    <w:rsid w:val="00B30A40"/>
    <w:rsid w:val="00B33083"/>
    <w:rsid w:val="00B50C18"/>
    <w:rsid w:val="00B57807"/>
    <w:rsid w:val="00B67FE9"/>
    <w:rsid w:val="00BB709B"/>
    <w:rsid w:val="00BC47C1"/>
    <w:rsid w:val="00BC608C"/>
    <w:rsid w:val="00C03E99"/>
    <w:rsid w:val="00C17279"/>
    <w:rsid w:val="00C47C06"/>
    <w:rsid w:val="00C77054"/>
    <w:rsid w:val="00C814D6"/>
    <w:rsid w:val="00C95531"/>
    <w:rsid w:val="00D01C88"/>
    <w:rsid w:val="00D42B22"/>
    <w:rsid w:val="00D579EC"/>
    <w:rsid w:val="00D87BE2"/>
    <w:rsid w:val="00DA2773"/>
    <w:rsid w:val="00E5680F"/>
    <w:rsid w:val="00E86D80"/>
    <w:rsid w:val="00EE619D"/>
    <w:rsid w:val="00EE750E"/>
    <w:rsid w:val="00EF716B"/>
    <w:rsid w:val="00F21593"/>
    <w:rsid w:val="00F75537"/>
    <w:rsid w:val="00F87F7F"/>
    <w:rsid w:val="00FA3903"/>
    <w:rsid w:val="00FB19DB"/>
    <w:rsid w:val="00FD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23FDD9-AB53-4E4F-BEB3-E949C7BD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7CAD"/>
    <w:rPr>
      <w:sz w:val="24"/>
      <w:szCs w:val="24"/>
    </w:rPr>
  </w:style>
  <w:style w:type="paragraph" w:styleId="Heading1">
    <w:name w:val="heading 1"/>
    <w:basedOn w:val="Normal"/>
    <w:next w:val="Normal"/>
    <w:qFormat/>
    <w:rsid w:val="00557CAD"/>
    <w:pPr>
      <w:keepNext/>
      <w:ind w:left="360"/>
      <w:jc w:val="both"/>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7CAD"/>
    <w:pPr>
      <w:jc w:val="both"/>
    </w:pPr>
    <w:rPr>
      <w:rFonts w:ascii="Arial" w:hAnsi="Arial" w:cs="Arial"/>
    </w:rPr>
  </w:style>
  <w:style w:type="paragraph" w:styleId="Header">
    <w:name w:val="header"/>
    <w:basedOn w:val="Normal"/>
    <w:rsid w:val="00557CAD"/>
    <w:pPr>
      <w:tabs>
        <w:tab w:val="center" w:pos="4320"/>
        <w:tab w:val="right" w:pos="8640"/>
      </w:tabs>
    </w:pPr>
  </w:style>
  <w:style w:type="paragraph" w:styleId="Footer">
    <w:name w:val="footer"/>
    <w:basedOn w:val="Normal"/>
    <w:rsid w:val="00557CAD"/>
    <w:pPr>
      <w:tabs>
        <w:tab w:val="center" w:pos="4320"/>
        <w:tab w:val="right" w:pos="8640"/>
      </w:tabs>
    </w:pPr>
  </w:style>
  <w:style w:type="character" w:styleId="PageNumber">
    <w:name w:val="page number"/>
    <w:basedOn w:val="DefaultParagraphFont"/>
    <w:rsid w:val="00557CAD"/>
  </w:style>
  <w:style w:type="paragraph" w:styleId="BalloonText">
    <w:name w:val="Balloon Text"/>
    <w:basedOn w:val="Normal"/>
    <w:semiHidden/>
    <w:rsid w:val="00D87BE2"/>
    <w:rPr>
      <w:rFonts w:ascii="Tahoma" w:hAnsi="Tahoma" w:cs="Tahoma"/>
      <w:sz w:val="16"/>
      <w:szCs w:val="16"/>
    </w:rPr>
  </w:style>
  <w:style w:type="character" w:styleId="CommentReference">
    <w:name w:val="annotation reference"/>
    <w:basedOn w:val="DefaultParagraphFont"/>
    <w:rsid w:val="009176D2"/>
    <w:rPr>
      <w:sz w:val="16"/>
      <w:szCs w:val="16"/>
    </w:rPr>
  </w:style>
  <w:style w:type="paragraph" w:styleId="CommentText">
    <w:name w:val="annotation text"/>
    <w:basedOn w:val="Normal"/>
    <w:link w:val="CommentTextChar"/>
    <w:rsid w:val="009176D2"/>
    <w:rPr>
      <w:sz w:val="20"/>
      <w:szCs w:val="20"/>
    </w:rPr>
  </w:style>
  <w:style w:type="character" w:customStyle="1" w:styleId="CommentTextChar">
    <w:name w:val="Comment Text Char"/>
    <w:basedOn w:val="DefaultParagraphFont"/>
    <w:link w:val="CommentText"/>
    <w:rsid w:val="009176D2"/>
  </w:style>
  <w:style w:type="paragraph" w:styleId="CommentSubject">
    <w:name w:val="annotation subject"/>
    <w:basedOn w:val="CommentText"/>
    <w:next w:val="CommentText"/>
    <w:link w:val="CommentSubjectChar"/>
    <w:rsid w:val="009176D2"/>
    <w:rPr>
      <w:b/>
      <w:bCs/>
    </w:rPr>
  </w:style>
  <w:style w:type="character" w:customStyle="1" w:styleId="CommentSubjectChar">
    <w:name w:val="Comment Subject Char"/>
    <w:basedOn w:val="CommentTextChar"/>
    <w:link w:val="CommentSubject"/>
    <w:rsid w:val="00917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4739-1D28-4495-9EFD-084896BD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Cost Accounting Standard Notices and Certification (FAR 52.230-1)</vt:lpstr>
    </vt:vector>
  </TitlesOfParts>
  <Company>Shipbuilding-Gulf Coast</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Accounting Standard Notices and Certification (FAR 52.230-1)</dc:title>
  <dc:subject>SSF P4135</dc:subject>
  <dc:creator>TL Susan Bowman</dc:creator>
  <cp:keywords/>
  <dc:description/>
  <cp:lastModifiedBy>Green, Angela D (HII-Ingalls)</cp:lastModifiedBy>
  <cp:revision>2</cp:revision>
  <cp:lastPrinted>2012-11-05T16:50:00Z</cp:lastPrinted>
  <dcterms:created xsi:type="dcterms:W3CDTF">2025-05-28T11:49:00Z</dcterms:created>
  <dcterms:modified xsi:type="dcterms:W3CDTF">2025-05-28T11:49:00Z</dcterms:modified>
  <cp:category>Forms</cp:category>
</cp:coreProperties>
</file>