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3FAD" w14:textId="77777777" w:rsidR="002A1F30" w:rsidRDefault="002A1F30" w:rsidP="00B56837">
      <w:pPr>
        <w:tabs>
          <w:tab w:val="left" w:pos="4995"/>
        </w:tabs>
      </w:pPr>
    </w:p>
    <w:p w14:paraId="1B4E8D84" w14:textId="77777777" w:rsidR="002A1F30" w:rsidRDefault="002A1F30" w:rsidP="00B56837">
      <w:pPr>
        <w:tabs>
          <w:tab w:val="left" w:pos="4995"/>
        </w:tabs>
      </w:pPr>
    </w:p>
    <w:p w14:paraId="2F97C73D" w14:textId="77777777" w:rsidR="00B56837" w:rsidRDefault="00B56837" w:rsidP="00B56837">
      <w:pPr>
        <w:tabs>
          <w:tab w:val="left" w:pos="4995"/>
        </w:tabs>
      </w:pPr>
      <w:r>
        <w:tab/>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48"/>
        <w:gridCol w:w="3240"/>
        <w:gridCol w:w="3960"/>
        <w:gridCol w:w="5868"/>
      </w:tblGrid>
      <w:tr w:rsidR="00B56837" w14:paraId="7F6E7820" w14:textId="77777777" w:rsidTr="00453544">
        <w:tc>
          <w:tcPr>
            <w:tcW w:w="1548" w:type="dxa"/>
            <w:tcBorders>
              <w:bottom w:val="double" w:sz="4" w:space="0" w:color="auto"/>
            </w:tcBorders>
            <w:vAlign w:val="center"/>
          </w:tcPr>
          <w:p w14:paraId="6CC3312B" w14:textId="77777777" w:rsidR="00B56837" w:rsidRDefault="00B56837">
            <w:pPr>
              <w:jc w:val="center"/>
              <w:rPr>
                <w:b/>
                <w:sz w:val="20"/>
              </w:rPr>
            </w:pPr>
            <w:r>
              <w:rPr>
                <w:b/>
                <w:sz w:val="20"/>
              </w:rPr>
              <w:t>ASTM Spec Number</w:t>
            </w:r>
          </w:p>
        </w:tc>
        <w:tc>
          <w:tcPr>
            <w:tcW w:w="3240" w:type="dxa"/>
            <w:tcBorders>
              <w:bottom w:val="double" w:sz="4" w:space="0" w:color="auto"/>
            </w:tcBorders>
            <w:vAlign w:val="center"/>
          </w:tcPr>
          <w:p w14:paraId="17423FCD" w14:textId="77777777" w:rsidR="00B56837" w:rsidRDefault="00B56837">
            <w:pPr>
              <w:jc w:val="center"/>
              <w:rPr>
                <w:b/>
                <w:sz w:val="20"/>
              </w:rPr>
            </w:pPr>
            <w:r>
              <w:rPr>
                <w:b/>
                <w:sz w:val="20"/>
              </w:rPr>
              <w:t>Specification Title</w:t>
            </w:r>
          </w:p>
        </w:tc>
        <w:tc>
          <w:tcPr>
            <w:tcW w:w="3960" w:type="dxa"/>
            <w:tcBorders>
              <w:bottom w:val="double" w:sz="4" w:space="0" w:color="auto"/>
            </w:tcBorders>
            <w:vAlign w:val="center"/>
          </w:tcPr>
          <w:p w14:paraId="639654A4" w14:textId="77777777" w:rsidR="00B56837" w:rsidRDefault="00B56837">
            <w:pPr>
              <w:jc w:val="center"/>
              <w:rPr>
                <w:b/>
                <w:sz w:val="20"/>
              </w:rPr>
            </w:pPr>
            <w:r>
              <w:rPr>
                <w:b/>
                <w:sz w:val="20"/>
              </w:rPr>
              <w:t xml:space="preserve">Applicable Materials </w:t>
            </w:r>
          </w:p>
          <w:p w14:paraId="193A0820" w14:textId="77777777" w:rsidR="00B56837" w:rsidRDefault="00B56837">
            <w:pPr>
              <w:jc w:val="center"/>
              <w:rPr>
                <w:b/>
                <w:sz w:val="20"/>
              </w:rPr>
            </w:pPr>
            <w:r>
              <w:rPr>
                <w:b/>
                <w:sz w:val="20"/>
              </w:rPr>
              <w:t>(See Note 1)</w:t>
            </w:r>
          </w:p>
        </w:tc>
        <w:tc>
          <w:tcPr>
            <w:tcW w:w="5868" w:type="dxa"/>
            <w:tcBorders>
              <w:bottom w:val="double" w:sz="4" w:space="0" w:color="auto"/>
            </w:tcBorders>
            <w:vAlign w:val="center"/>
          </w:tcPr>
          <w:p w14:paraId="6256605B" w14:textId="77777777" w:rsidR="00B56837" w:rsidRDefault="00B56837">
            <w:pPr>
              <w:jc w:val="center"/>
              <w:rPr>
                <w:b/>
                <w:sz w:val="20"/>
              </w:rPr>
            </w:pPr>
            <w:r>
              <w:rPr>
                <w:b/>
                <w:sz w:val="20"/>
              </w:rPr>
              <w:t>Additional Requirements Mechanical Testing</w:t>
            </w:r>
          </w:p>
          <w:p w14:paraId="26BB6DC2" w14:textId="77777777" w:rsidR="00B56837" w:rsidRDefault="00B56837">
            <w:pPr>
              <w:jc w:val="center"/>
              <w:rPr>
                <w:b/>
                <w:sz w:val="20"/>
              </w:rPr>
            </w:pPr>
            <w:r>
              <w:rPr>
                <w:b/>
                <w:sz w:val="20"/>
              </w:rPr>
              <w:t>(See Notes 2 and 4)</w:t>
            </w:r>
          </w:p>
        </w:tc>
      </w:tr>
      <w:tr w:rsidR="00B56837" w14:paraId="6EED7DDD" w14:textId="77777777" w:rsidTr="00453544">
        <w:tc>
          <w:tcPr>
            <w:tcW w:w="1548" w:type="dxa"/>
            <w:tcBorders>
              <w:top w:val="double" w:sz="4" w:space="0" w:color="auto"/>
            </w:tcBorders>
          </w:tcPr>
          <w:p w14:paraId="4C035CDC" w14:textId="77777777" w:rsidR="00B56837" w:rsidRDefault="00B56837" w:rsidP="00453544">
            <w:pPr>
              <w:spacing w:before="120"/>
              <w:jc w:val="center"/>
              <w:rPr>
                <w:sz w:val="20"/>
              </w:rPr>
            </w:pPr>
            <w:r>
              <w:rPr>
                <w:sz w:val="20"/>
              </w:rPr>
              <w:t>A193</w:t>
            </w:r>
          </w:p>
        </w:tc>
        <w:tc>
          <w:tcPr>
            <w:tcW w:w="3240" w:type="dxa"/>
            <w:tcBorders>
              <w:top w:val="double" w:sz="4" w:space="0" w:color="auto"/>
            </w:tcBorders>
          </w:tcPr>
          <w:p w14:paraId="380E39DE" w14:textId="77777777" w:rsidR="00B56837" w:rsidRDefault="00B56837" w:rsidP="00453544">
            <w:pPr>
              <w:spacing w:before="120"/>
              <w:rPr>
                <w:sz w:val="20"/>
              </w:rPr>
            </w:pPr>
            <w:r>
              <w:rPr>
                <w:sz w:val="20"/>
              </w:rPr>
              <w:t xml:space="preserve">Alloy-Steel and </w:t>
            </w:r>
            <w:proofErr w:type="gramStart"/>
            <w:r>
              <w:rPr>
                <w:sz w:val="20"/>
              </w:rPr>
              <w:t>Stainless Steel</w:t>
            </w:r>
            <w:proofErr w:type="gramEnd"/>
            <w:r>
              <w:rPr>
                <w:sz w:val="20"/>
              </w:rPr>
              <w:t xml:space="preserve"> Bolting Materials for High Temperature Service</w:t>
            </w:r>
          </w:p>
        </w:tc>
        <w:tc>
          <w:tcPr>
            <w:tcW w:w="3960" w:type="dxa"/>
            <w:tcBorders>
              <w:top w:val="double" w:sz="4" w:space="0" w:color="auto"/>
            </w:tcBorders>
          </w:tcPr>
          <w:p w14:paraId="14CEBA3D" w14:textId="77777777" w:rsidR="00B56837" w:rsidRDefault="00B56837" w:rsidP="00453544">
            <w:pPr>
              <w:spacing w:before="120"/>
              <w:rPr>
                <w:sz w:val="20"/>
              </w:rPr>
            </w:pPr>
            <w:r>
              <w:rPr>
                <w:sz w:val="20"/>
              </w:rPr>
              <w:t>1. Chrome Moly-Carbon Steel,</w:t>
            </w:r>
            <w:r w:rsidR="00B077FA">
              <w:rPr>
                <w:sz w:val="20"/>
              </w:rPr>
              <w:t xml:space="preserve"> </w:t>
            </w:r>
            <w:r>
              <w:rPr>
                <w:sz w:val="20"/>
              </w:rPr>
              <w:t>Grade B16</w:t>
            </w:r>
          </w:p>
        </w:tc>
        <w:tc>
          <w:tcPr>
            <w:tcW w:w="5868" w:type="dxa"/>
            <w:tcBorders>
              <w:top w:val="double" w:sz="4" w:space="0" w:color="auto"/>
            </w:tcBorders>
          </w:tcPr>
          <w:p w14:paraId="59CB7FAA" w14:textId="77777777" w:rsidR="00B56837" w:rsidRDefault="00B56837" w:rsidP="00453544">
            <w:pPr>
              <w:spacing w:before="120"/>
              <w:ind w:right="86"/>
              <w:jc w:val="both"/>
              <w:rPr>
                <w:sz w:val="20"/>
              </w:rPr>
            </w:pPr>
            <w:r>
              <w:rPr>
                <w:sz w:val="20"/>
              </w:rPr>
              <w:t>Decarburization testing shall be performed on one sample per lot IAW SAE J121, Class B. Lot defined as a heat treatment furnace load.</w:t>
            </w:r>
          </w:p>
        </w:tc>
      </w:tr>
      <w:tr w:rsidR="00B56837" w14:paraId="402FCC40" w14:textId="77777777" w:rsidTr="00453544">
        <w:tc>
          <w:tcPr>
            <w:tcW w:w="1548" w:type="dxa"/>
          </w:tcPr>
          <w:p w14:paraId="280270B6" w14:textId="77777777" w:rsidR="00B56837" w:rsidRDefault="00B56837" w:rsidP="00453544">
            <w:pPr>
              <w:spacing w:before="120"/>
              <w:jc w:val="center"/>
              <w:rPr>
                <w:sz w:val="20"/>
              </w:rPr>
            </w:pPr>
            <w:r>
              <w:rPr>
                <w:sz w:val="20"/>
              </w:rPr>
              <w:t>A194</w:t>
            </w:r>
          </w:p>
        </w:tc>
        <w:tc>
          <w:tcPr>
            <w:tcW w:w="3240" w:type="dxa"/>
          </w:tcPr>
          <w:p w14:paraId="00AABF7A" w14:textId="77777777" w:rsidR="00B56837" w:rsidRDefault="00B56837" w:rsidP="00453544">
            <w:pPr>
              <w:spacing w:before="120"/>
              <w:rPr>
                <w:sz w:val="20"/>
              </w:rPr>
            </w:pPr>
            <w:r>
              <w:rPr>
                <w:sz w:val="20"/>
              </w:rPr>
              <w:t>Carbon and Alloy Steele Nuts for High Pressure and High Temperature Service</w:t>
            </w:r>
          </w:p>
        </w:tc>
        <w:tc>
          <w:tcPr>
            <w:tcW w:w="3960" w:type="dxa"/>
          </w:tcPr>
          <w:p w14:paraId="31805821" w14:textId="77777777" w:rsidR="00B56837" w:rsidRDefault="00B56837" w:rsidP="00453544">
            <w:pPr>
              <w:spacing w:before="120"/>
              <w:rPr>
                <w:sz w:val="20"/>
              </w:rPr>
            </w:pPr>
            <w:r>
              <w:rPr>
                <w:sz w:val="20"/>
              </w:rPr>
              <w:t>1. Carbon Steel, Grade 4</w:t>
            </w:r>
          </w:p>
          <w:p w14:paraId="23C1B54B" w14:textId="77777777" w:rsidR="00B56837" w:rsidRDefault="00B56837" w:rsidP="00453544">
            <w:pPr>
              <w:rPr>
                <w:sz w:val="20"/>
              </w:rPr>
            </w:pPr>
            <w:r>
              <w:rPr>
                <w:sz w:val="20"/>
              </w:rPr>
              <w:t>2. Carbon Steel, Grade 7</w:t>
            </w:r>
          </w:p>
        </w:tc>
        <w:tc>
          <w:tcPr>
            <w:tcW w:w="5868" w:type="dxa"/>
          </w:tcPr>
          <w:p w14:paraId="5954D247" w14:textId="77777777" w:rsidR="00B56837" w:rsidRDefault="00B077FA" w:rsidP="00453544">
            <w:pPr>
              <w:spacing w:before="120"/>
              <w:ind w:left="346" w:right="86" w:hanging="346"/>
              <w:jc w:val="both"/>
              <w:rPr>
                <w:sz w:val="20"/>
              </w:rPr>
            </w:pPr>
            <w:r>
              <w:rPr>
                <w:sz w:val="20"/>
              </w:rPr>
              <w:t>1.</w:t>
            </w:r>
            <w:r>
              <w:rPr>
                <w:sz w:val="20"/>
              </w:rPr>
              <w:tab/>
            </w:r>
            <w:r w:rsidR="00B56837">
              <w:rPr>
                <w:sz w:val="20"/>
              </w:rPr>
              <w:t>Decarburization testing shall be performed on one sample per lot IAW SAE J121, Class B. Lot defined</w:t>
            </w:r>
            <w:r>
              <w:rPr>
                <w:sz w:val="20"/>
              </w:rPr>
              <w:t xml:space="preserve"> </w:t>
            </w:r>
            <w:r w:rsidR="00B56837">
              <w:rPr>
                <w:sz w:val="20"/>
              </w:rPr>
              <w:t>as a heat treatment furnace load.</w:t>
            </w:r>
          </w:p>
          <w:p w14:paraId="2613CFB0" w14:textId="77777777" w:rsidR="00B56837" w:rsidRDefault="00B077FA" w:rsidP="00453544">
            <w:pPr>
              <w:ind w:left="346" w:right="86" w:hanging="346"/>
              <w:jc w:val="both"/>
              <w:rPr>
                <w:sz w:val="20"/>
              </w:rPr>
            </w:pPr>
            <w:r>
              <w:rPr>
                <w:sz w:val="20"/>
              </w:rPr>
              <w:t>2.</w:t>
            </w:r>
            <w:r>
              <w:rPr>
                <w:sz w:val="20"/>
              </w:rPr>
              <w:tab/>
            </w:r>
            <w:r w:rsidR="00B56837">
              <w:rPr>
                <w:sz w:val="20"/>
              </w:rPr>
              <w:t>Nuts greater than 120 ksi require supplement S5-Proof Loading.</w:t>
            </w:r>
          </w:p>
          <w:p w14:paraId="611365A8" w14:textId="77777777" w:rsidR="00B56837" w:rsidRDefault="00B56837" w:rsidP="00453544">
            <w:pPr>
              <w:ind w:left="342" w:right="86" w:hanging="342"/>
              <w:jc w:val="both"/>
              <w:rPr>
                <w:sz w:val="20"/>
              </w:rPr>
            </w:pPr>
            <w:r>
              <w:rPr>
                <w:sz w:val="20"/>
              </w:rPr>
              <w:t>3.</w:t>
            </w:r>
            <w:r w:rsidR="00B077FA">
              <w:rPr>
                <w:sz w:val="20"/>
              </w:rPr>
              <w:tab/>
            </w:r>
            <w:r>
              <w:rPr>
                <w:sz w:val="20"/>
              </w:rPr>
              <w:t>Lot and sample size shall be as required by Note 3.</w:t>
            </w:r>
          </w:p>
        </w:tc>
      </w:tr>
      <w:tr w:rsidR="00B56837" w14:paraId="59CA0901" w14:textId="77777777" w:rsidTr="00453544">
        <w:tc>
          <w:tcPr>
            <w:tcW w:w="1548" w:type="dxa"/>
          </w:tcPr>
          <w:p w14:paraId="04BB9483" w14:textId="77777777" w:rsidR="00B56837" w:rsidRDefault="00B56837" w:rsidP="00453544">
            <w:pPr>
              <w:spacing w:before="120"/>
              <w:jc w:val="center"/>
              <w:rPr>
                <w:sz w:val="20"/>
              </w:rPr>
            </w:pPr>
            <w:r>
              <w:rPr>
                <w:sz w:val="20"/>
              </w:rPr>
              <w:t>A354</w:t>
            </w:r>
          </w:p>
        </w:tc>
        <w:tc>
          <w:tcPr>
            <w:tcW w:w="3240" w:type="dxa"/>
          </w:tcPr>
          <w:p w14:paraId="2B3D103A" w14:textId="77777777" w:rsidR="00B56837" w:rsidRDefault="00B56837" w:rsidP="00453544">
            <w:pPr>
              <w:spacing w:before="120"/>
              <w:rPr>
                <w:sz w:val="20"/>
              </w:rPr>
            </w:pPr>
            <w:r>
              <w:rPr>
                <w:sz w:val="20"/>
              </w:rPr>
              <w:t>Quenched and Tempered Alloy Steel Bolts, Studs, and Other Externally Threaded Fasteners</w:t>
            </w:r>
          </w:p>
        </w:tc>
        <w:tc>
          <w:tcPr>
            <w:tcW w:w="3960" w:type="dxa"/>
          </w:tcPr>
          <w:p w14:paraId="60A4421B" w14:textId="77777777" w:rsidR="00B56837" w:rsidRDefault="00B56837" w:rsidP="00453544">
            <w:pPr>
              <w:spacing w:before="120"/>
              <w:rPr>
                <w:sz w:val="20"/>
              </w:rPr>
            </w:pPr>
            <w:r>
              <w:rPr>
                <w:sz w:val="20"/>
              </w:rPr>
              <w:t>1. Carbon Steel, Grade 8</w:t>
            </w:r>
          </w:p>
        </w:tc>
        <w:tc>
          <w:tcPr>
            <w:tcW w:w="5868" w:type="dxa"/>
          </w:tcPr>
          <w:p w14:paraId="1888F920" w14:textId="77777777" w:rsidR="00B56837" w:rsidRDefault="00B56837" w:rsidP="00453544">
            <w:pPr>
              <w:spacing w:before="120"/>
              <w:ind w:right="86"/>
              <w:jc w:val="both"/>
              <w:rPr>
                <w:sz w:val="20"/>
              </w:rPr>
            </w:pPr>
            <w:r>
              <w:rPr>
                <w:sz w:val="20"/>
              </w:rPr>
              <w:t>Decarburization testing shall be performed on one sample per lot IAW SAE J121, Class B. Lot defined as a heat treatment furnace load.</w:t>
            </w:r>
          </w:p>
        </w:tc>
      </w:tr>
      <w:tr w:rsidR="003C1D59" w14:paraId="5DD3CE02" w14:textId="77777777" w:rsidTr="00453544">
        <w:tc>
          <w:tcPr>
            <w:tcW w:w="1548" w:type="dxa"/>
          </w:tcPr>
          <w:p w14:paraId="36C85709" w14:textId="77777777" w:rsidR="003C1D59" w:rsidRDefault="003C1D59" w:rsidP="00453544">
            <w:pPr>
              <w:spacing w:before="120"/>
              <w:jc w:val="center"/>
              <w:rPr>
                <w:sz w:val="20"/>
              </w:rPr>
            </w:pPr>
            <w:r>
              <w:rPr>
                <w:sz w:val="20"/>
              </w:rPr>
              <w:t>A453/A453M</w:t>
            </w:r>
          </w:p>
        </w:tc>
        <w:tc>
          <w:tcPr>
            <w:tcW w:w="3240" w:type="dxa"/>
          </w:tcPr>
          <w:p w14:paraId="3EBFCEC9" w14:textId="77777777" w:rsidR="003C1D59" w:rsidRDefault="003C1D59" w:rsidP="00182A8B">
            <w:pPr>
              <w:spacing w:before="120"/>
              <w:rPr>
                <w:sz w:val="20"/>
              </w:rPr>
            </w:pPr>
            <w:r>
              <w:rPr>
                <w:sz w:val="20"/>
              </w:rPr>
              <w:t>Standard Specification for High-Tempera</w:t>
            </w:r>
            <w:r w:rsidR="00182A8B">
              <w:rPr>
                <w:sz w:val="20"/>
              </w:rPr>
              <w:t>ture</w:t>
            </w:r>
            <w:r>
              <w:rPr>
                <w:sz w:val="20"/>
              </w:rPr>
              <w:t xml:space="preserve"> Bolting, With Expansion Coefficients Comparable to Austenitic Stainless Steel</w:t>
            </w:r>
          </w:p>
        </w:tc>
        <w:tc>
          <w:tcPr>
            <w:tcW w:w="3960" w:type="dxa"/>
          </w:tcPr>
          <w:p w14:paraId="5F6CB8AE" w14:textId="77777777" w:rsidR="003C1D59" w:rsidRDefault="0021213C" w:rsidP="00453544">
            <w:pPr>
              <w:pStyle w:val="ListParagraph"/>
              <w:numPr>
                <w:ilvl w:val="0"/>
                <w:numId w:val="9"/>
              </w:numPr>
              <w:spacing w:before="120"/>
              <w:ind w:left="259" w:hanging="259"/>
              <w:rPr>
                <w:sz w:val="20"/>
              </w:rPr>
            </w:pPr>
            <w:r w:rsidRPr="0021213C">
              <w:rPr>
                <w:sz w:val="20"/>
              </w:rPr>
              <w:t>Stainless Steel</w:t>
            </w:r>
            <w:r>
              <w:rPr>
                <w:sz w:val="20"/>
              </w:rPr>
              <w:t>,</w:t>
            </w:r>
            <w:r w:rsidRPr="0021213C">
              <w:rPr>
                <w:sz w:val="20"/>
              </w:rPr>
              <w:t xml:space="preserve"> Grade 660</w:t>
            </w:r>
            <w:r>
              <w:rPr>
                <w:sz w:val="20"/>
              </w:rPr>
              <w:t xml:space="preserve"> A, B &amp; C</w:t>
            </w:r>
          </w:p>
          <w:p w14:paraId="68F5C5DF" w14:textId="77777777" w:rsidR="0021213C" w:rsidRDefault="0021213C" w:rsidP="00453544">
            <w:pPr>
              <w:pStyle w:val="ListParagraph"/>
              <w:numPr>
                <w:ilvl w:val="0"/>
                <w:numId w:val="9"/>
              </w:numPr>
              <w:ind w:left="252" w:hanging="252"/>
              <w:rPr>
                <w:sz w:val="20"/>
              </w:rPr>
            </w:pPr>
            <w:r>
              <w:rPr>
                <w:sz w:val="20"/>
              </w:rPr>
              <w:t>Stainless Steel, Grade 651 A &amp; B</w:t>
            </w:r>
          </w:p>
          <w:p w14:paraId="37B4F3F9" w14:textId="77777777" w:rsidR="0021213C" w:rsidRDefault="0021213C" w:rsidP="00453544">
            <w:pPr>
              <w:pStyle w:val="ListParagraph"/>
              <w:numPr>
                <w:ilvl w:val="0"/>
                <w:numId w:val="9"/>
              </w:numPr>
              <w:ind w:left="252" w:hanging="252"/>
              <w:rPr>
                <w:sz w:val="20"/>
              </w:rPr>
            </w:pPr>
            <w:r>
              <w:rPr>
                <w:sz w:val="20"/>
              </w:rPr>
              <w:t>Stainless Steel, Grade 662 A &amp; B</w:t>
            </w:r>
          </w:p>
          <w:p w14:paraId="340069E1" w14:textId="77777777" w:rsidR="0021213C" w:rsidRDefault="0021213C" w:rsidP="00453544">
            <w:pPr>
              <w:pStyle w:val="ListParagraph"/>
              <w:numPr>
                <w:ilvl w:val="0"/>
                <w:numId w:val="9"/>
              </w:numPr>
              <w:ind w:left="252" w:hanging="252"/>
              <w:rPr>
                <w:sz w:val="20"/>
              </w:rPr>
            </w:pPr>
            <w:r>
              <w:rPr>
                <w:sz w:val="20"/>
              </w:rPr>
              <w:t>Stainless Steel, Grade 665 A &amp; B</w:t>
            </w:r>
          </w:p>
          <w:p w14:paraId="0EEAAF16" w14:textId="77777777" w:rsidR="0021213C" w:rsidRPr="0021213C" w:rsidRDefault="0021213C" w:rsidP="00453544">
            <w:pPr>
              <w:pStyle w:val="ListParagraph"/>
              <w:numPr>
                <w:ilvl w:val="0"/>
                <w:numId w:val="9"/>
              </w:numPr>
              <w:ind w:left="259" w:hanging="259"/>
              <w:rPr>
                <w:sz w:val="20"/>
              </w:rPr>
            </w:pPr>
            <w:r>
              <w:rPr>
                <w:sz w:val="20"/>
              </w:rPr>
              <w:t>Stainless Steel, Grade 668 A &amp; B</w:t>
            </w:r>
          </w:p>
        </w:tc>
        <w:tc>
          <w:tcPr>
            <w:tcW w:w="5868" w:type="dxa"/>
          </w:tcPr>
          <w:p w14:paraId="5C4BAA5E" w14:textId="77777777" w:rsidR="003C1D59" w:rsidRDefault="0021213C" w:rsidP="00453544">
            <w:pPr>
              <w:spacing w:before="120"/>
              <w:ind w:right="86"/>
              <w:jc w:val="both"/>
              <w:rPr>
                <w:sz w:val="20"/>
              </w:rPr>
            </w:pPr>
            <w:r>
              <w:rPr>
                <w:sz w:val="20"/>
              </w:rPr>
              <w:t>In addition to chemical and physical certifications, stress rupture test certification is required in accordance with Table 6 of ASTM</w:t>
            </w:r>
            <w:r w:rsidR="009128A0">
              <w:rPr>
                <w:sz w:val="20"/>
              </w:rPr>
              <w:t xml:space="preserve"> A453/A453M</w:t>
            </w:r>
          </w:p>
        </w:tc>
      </w:tr>
      <w:tr w:rsidR="00B56837" w14:paraId="7AE7E54A" w14:textId="77777777" w:rsidTr="00453544">
        <w:tc>
          <w:tcPr>
            <w:tcW w:w="1548" w:type="dxa"/>
          </w:tcPr>
          <w:p w14:paraId="21931837" w14:textId="77777777" w:rsidR="00B56837" w:rsidRDefault="00B56837" w:rsidP="00453544">
            <w:pPr>
              <w:spacing w:before="120"/>
              <w:jc w:val="center"/>
              <w:rPr>
                <w:sz w:val="20"/>
              </w:rPr>
            </w:pPr>
            <w:r>
              <w:rPr>
                <w:sz w:val="20"/>
              </w:rPr>
              <w:t>A563</w:t>
            </w:r>
          </w:p>
        </w:tc>
        <w:tc>
          <w:tcPr>
            <w:tcW w:w="3240" w:type="dxa"/>
          </w:tcPr>
          <w:p w14:paraId="2314C8A1" w14:textId="77777777" w:rsidR="00B56837" w:rsidRDefault="00B56837" w:rsidP="00453544">
            <w:pPr>
              <w:spacing w:before="120"/>
              <w:rPr>
                <w:sz w:val="20"/>
              </w:rPr>
            </w:pPr>
            <w:r>
              <w:rPr>
                <w:sz w:val="20"/>
              </w:rPr>
              <w:t>Carbon and Alloy Steel Nuts</w:t>
            </w:r>
          </w:p>
        </w:tc>
        <w:tc>
          <w:tcPr>
            <w:tcW w:w="3960" w:type="dxa"/>
          </w:tcPr>
          <w:p w14:paraId="6F618960" w14:textId="77777777" w:rsidR="00B56837" w:rsidRDefault="00B56837" w:rsidP="00453544">
            <w:pPr>
              <w:spacing w:before="120"/>
              <w:rPr>
                <w:sz w:val="20"/>
              </w:rPr>
            </w:pPr>
            <w:r>
              <w:rPr>
                <w:sz w:val="20"/>
              </w:rPr>
              <w:t>1. Carbon Steel, Grade 5</w:t>
            </w:r>
          </w:p>
          <w:p w14:paraId="0BE00D42" w14:textId="77777777" w:rsidR="00B56837" w:rsidRDefault="00B56837" w:rsidP="00453544">
            <w:pPr>
              <w:rPr>
                <w:sz w:val="20"/>
              </w:rPr>
            </w:pPr>
            <w:r>
              <w:rPr>
                <w:sz w:val="20"/>
              </w:rPr>
              <w:t>2. Carbon Steel, Grade 8</w:t>
            </w:r>
          </w:p>
        </w:tc>
        <w:tc>
          <w:tcPr>
            <w:tcW w:w="5868" w:type="dxa"/>
          </w:tcPr>
          <w:p w14:paraId="2D694750" w14:textId="77777777" w:rsidR="00B56837" w:rsidRDefault="00B56837" w:rsidP="00453544">
            <w:pPr>
              <w:spacing w:before="120"/>
              <w:ind w:left="346" w:right="86" w:hanging="346"/>
              <w:jc w:val="both"/>
              <w:rPr>
                <w:sz w:val="20"/>
              </w:rPr>
            </w:pPr>
            <w:r>
              <w:rPr>
                <w:sz w:val="20"/>
              </w:rPr>
              <w:t>1.</w:t>
            </w:r>
            <w:r w:rsidR="00B077FA">
              <w:rPr>
                <w:sz w:val="20"/>
              </w:rPr>
              <w:tab/>
            </w:r>
            <w:r>
              <w:rPr>
                <w:sz w:val="20"/>
              </w:rPr>
              <w:t>Decarburization testing shall be performed on one</w:t>
            </w:r>
            <w:r w:rsidR="00B077FA">
              <w:rPr>
                <w:sz w:val="20"/>
              </w:rPr>
              <w:t xml:space="preserve"> </w:t>
            </w:r>
            <w:r>
              <w:rPr>
                <w:sz w:val="20"/>
              </w:rPr>
              <w:t>sample per lot IAW SAE J121, Class B. Lot defined</w:t>
            </w:r>
            <w:r w:rsidR="00B077FA">
              <w:rPr>
                <w:sz w:val="20"/>
              </w:rPr>
              <w:t xml:space="preserve"> </w:t>
            </w:r>
            <w:r>
              <w:rPr>
                <w:sz w:val="20"/>
              </w:rPr>
              <w:t>as a heat treatment furnace load.</w:t>
            </w:r>
          </w:p>
          <w:p w14:paraId="3AE19397" w14:textId="77777777" w:rsidR="00B56837" w:rsidRDefault="00B56837" w:rsidP="00453544">
            <w:pPr>
              <w:ind w:left="342" w:right="86" w:hanging="342"/>
              <w:jc w:val="both"/>
              <w:rPr>
                <w:sz w:val="20"/>
              </w:rPr>
            </w:pPr>
            <w:r>
              <w:rPr>
                <w:sz w:val="20"/>
              </w:rPr>
              <w:t>2.</w:t>
            </w:r>
            <w:r w:rsidR="00B077FA">
              <w:rPr>
                <w:sz w:val="20"/>
              </w:rPr>
              <w:tab/>
            </w:r>
            <w:r>
              <w:rPr>
                <w:sz w:val="20"/>
              </w:rPr>
              <w:t>Lot and sample size shall be as required by Note 3.</w:t>
            </w:r>
          </w:p>
        </w:tc>
      </w:tr>
      <w:tr w:rsidR="00B56837" w14:paraId="2287CAB6" w14:textId="77777777" w:rsidTr="00453544">
        <w:tc>
          <w:tcPr>
            <w:tcW w:w="1548" w:type="dxa"/>
          </w:tcPr>
          <w:p w14:paraId="2D543521" w14:textId="77777777" w:rsidR="00B56837" w:rsidRDefault="00B56837" w:rsidP="00453544">
            <w:pPr>
              <w:spacing w:before="120"/>
              <w:jc w:val="center"/>
              <w:rPr>
                <w:sz w:val="20"/>
              </w:rPr>
            </w:pPr>
            <w:r>
              <w:rPr>
                <w:sz w:val="20"/>
              </w:rPr>
              <w:t>A467</w:t>
            </w:r>
          </w:p>
        </w:tc>
        <w:tc>
          <w:tcPr>
            <w:tcW w:w="3240" w:type="dxa"/>
          </w:tcPr>
          <w:p w14:paraId="12870689" w14:textId="77777777" w:rsidR="00B56837" w:rsidRDefault="00B56837" w:rsidP="00453544">
            <w:pPr>
              <w:spacing w:before="120"/>
              <w:rPr>
                <w:sz w:val="20"/>
              </w:rPr>
            </w:pPr>
            <w:r>
              <w:rPr>
                <w:sz w:val="20"/>
              </w:rPr>
              <w:t>Nonferrous Nuts for General Use</w:t>
            </w:r>
          </w:p>
        </w:tc>
        <w:tc>
          <w:tcPr>
            <w:tcW w:w="3960" w:type="dxa"/>
          </w:tcPr>
          <w:p w14:paraId="61127D8D" w14:textId="77777777" w:rsidR="00B56837" w:rsidRDefault="00B56837" w:rsidP="00453544">
            <w:pPr>
              <w:spacing w:before="120"/>
              <w:rPr>
                <w:sz w:val="20"/>
              </w:rPr>
            </w:pPr>
            <w:r>
              <w:rPr>
                <w:sz w:val="20"/>
              </w:rPr>
              <w:t>1. Nickel-Copper (400)</w:t>
            </w:r>
          </w:p>
        </w:tc>
        <w:tc>
          <w:tcPr>
            <w:tcW w:w="5868" w:type="dxa"/>
          </w:tcPr>
          <w:p w14:paraId="1D676484" w14:textId="77777777" w:rsidR="00B56837" w:rsidRDefault="00B56837" w:rsidP="00453544">
            <w:pPr>
              <w:spacing w:before="120"/>
              <w:ind w:right="86"/>
              <w:jc w:val="both"/>
              <w:rPr>
                <w:sz w:val="20"/>
              </w:rPr>
            </w:pPr>
            <w:r>
              <w:rPr>
                <w:sz w:val="20"/>
              </w:rPr>
              <w:t>No additional testing required.</w:t>
            </w:r>
          </w:p>
        </w:tc>
      </w:tr>
      <w:tr w:rsidR="00B56837" w14:paraId="73F3AA04" w14:textId="77777777" w:rsidTr="00453544">
        <w:tc>
          <w:tcPr>
            <w:tcW w:w="1548" w:type="dxa"/>
          </w:tcPr>
          <w:p w14:paraId="4E7868C8" w14:textId="77777777" w:rsidR="00B56837" w:rsidRDefault="00B56837" w:rsidP="00453544">
            <w:pPr>
              <w:spacing w:before="120"/>
              <w:jc w:val="center"/>
              <w:rPr>
                <w:sz w:val="20"/>
              </w:rPr>
            </w:pPr>
            <w:r>
              <w:rPr>
                <w:sz w:val="20"/>
              </w:rPr>
              <w:t>A468</w:t>
            </w:r>
          </w:p>
        </w:tc>
        <w:tc>
          <w:tcPr>
            <w:tcW w:w="3240" w:type="dxa"/>
          </w:tcPr>
          <w:p w14:paraId="7C589120" w14:textId="77777777" w:rsidR="00B56837" w:rsidRDefault="00B56837" w:rsidP="00453544">
            <w:pPr>
              <w:spacing w:before="120"/>
              <w:rPr>
                <w:sz w:val="20"/>
              </w:rPr>
            </w:pPr>
            <w:r>
              <w:rPr>
                <w:sz w:val="20"/>
              </w:rPr>
              <w:t>Nonferrous Bolts, Hex Cap Screws, and Studs for General Use</w:t>
            </w:r>
          </w:p>
        </w:tc>
        <w:tc>
          <w:tcPr>
            <w:tcW w:w="3960" w:type="dxa"/>
          </w:tcPr>
          <w:p w14:paraId="6CC47BF9" w14:textId="77777777" w:rsidR="00B56837" w:rsidRDefault="00B56837" w:rsidP="00453544">
            <w:pPr>
              <w:spacing w:before="120"/>
              <w:rPr>
                <w:sz w:val="20"/>
              </w:rPr>
            </w:pPr>
            <w:r>
              <w:rPr>
                <w:sz w:val="20"/>
              </w:rPr>
              <w:t>1. Nickel-Copper (400)</w:t>
            </w:r>
          </w:p>
          <w:p w14:paraId="48D4E955" w14:textId="77777777" w:rsidR="00B56837" w:rsidRDefault="00B56837" w:rsidP="00453544">
            <w:pPr>
              <w:rPr>
                <w:sz w:val="20"/>
              </w:rPr>
            </w:pPr>
            <w:r>
              <w:rPr>
                <w:sz w:val="20"/>
              </w:rPr>
              <w:t>2. Nickel-Copper-Alum (500)</w:t>
            </w:r>
          </w:p>
        </w:tc>
        <w:tc>
          <w:tcPr>
            <w:tcW w:w="5868" w:type="dxa"/>
          </w:tcPr>
          <w:p w14:paraId="2B082EAF" w14:textId="77777777" w:rsidR="00B56837" w:rsidRDefault="00B56837" w:rsidP="00453544">
            <w:pPr>
              <w:spacing w:before="120"/>
              <w:ind w:right="86"/>
              <w:jc w:val="both"/>
              <w:rPr>
                <w:sz w:val="20"/>
              </w:rPr>
            </w:pPr>
            <w:r>
              <w:rPr>
                <w:sz w:val="20"/>
              </w:rPr>
              <w:t>Ni-Cu-Al alloy materials shall specifically be IAW QQ-N-00286F (SH).</w:t>
            </w:r>
          </w:p>
        </w:tc>
      </w:tr>
      <w:tr w:rsidR="00B56837" w14:paraId="42042A40" w14:textId="77777777" w:rsidTr="00453544">
        <w:tc>
          <w:tcPr>
            <w:tcW w:w="1548" w:type="dxa"/>
          </w:tcPr>
          <w:p w14:paraId="65CE4F5D" w14:textId="77777777" w:rsidR="00B56837" w:rsidRDefault="00B56837" w:rsidP="00453544">
            <w:pPr>
              <w:spacing w:before="120"/>
              <w:jc w:val="center"/>
              <w:rPr>
                <w:sz w:val="20"/>
              </w:rPr>
            </w:pPr>
            <w:r>
              <w:rPr>
                <w:sz w:val="20"/>
              </w:rPr>
              <w:t>F593</w:t>
            </w:r>
          </w:p>
        </w:tc>
        <w:tc>
          <w:tcPr>
            <w:tcW w:w="3240" w:type="dxa"/>
          </w:tcPr>
          <w:p w14:paraId="36C7A2FD" w14:textId="77777777" w:rsidR="00B56837" w:rsidRDefault="00B56837" w:rsidP="00453544">
            <w:pPr>
              <w:spacing w:before="120"/>
              <w:rPr>
                <w:sz w:val="20"/>
              </w:rPr>
            </w:pPr>
            <w:r>
              <w:rPr>
                <w:sz w:val="20"/>
              </w:rPr>
              <w:t>Stainless Steel Bolts, Hex Cap Screws, and Studs</w:t>
            </w:r>
          </w:p>
        </w:tc>
        <w:tc>
          <w:tcPr>
            <w:tcW w:w="3960" w:type="dxa"/>
          </w:tcPr>
          <w:p w14:paraId="23C49596" w14:textId="77777777" w:rsidR="00B56837" w:rsidRDefault="00B56837" w:rsidP="00453544">
            <w:pPr>
              <w:spacing w:before="120"/>
              <w:rPr>
                <w:sz w:val="20"/>
              </w:rPr>
            </w:pPr>
            <w:r>
              <w:rPr>
                <w:sz w:val="20"/>
              </w:rPr>
              <w:t>1. CRES 316 strain hardened</w:t>
            </w:r>
          </w:p>
          <w:p w14:paraId="47AB4E85" w14:textId="77777777" w:rsidR="00B56837" w:rsidRDefault="00B56837" w:rsidP="00453544">
            <w:pPr>
              <w:rPr>
                <w:sz w:val="20"/>
              </w:rPr>
            </w:pPr>
            <w:r>
              <w:rPr>
                <w:sz w:val="20"/>
              </w:rPr>
              <w:t>2. CRES 316 cold worked</w:t>
            </w:r>
          </w:p>
        </w:tc>
        <w:tc>
          <w:tcPr>
            <w:tcW w:w="5868" w:type="dxa"/>
          </w:tcPr>
          <w:p w14:paraId="11F0128B" w14:textId="77777777" w:rsidR="00B56837" w:rsidRDefault="00B56837" w:rsidP="00453544">
            <w:pPr>
              <w:spacing w:before="120"/>
              <w:ind w:right="86"/>
              <w:jc w:val="both"/>
              <w:rPr>
                <w:sz w:val="20"/>
              </w:rPr>
            </w:pPr>
            <w:r>
              <w:rPr>
                <w:sz w:val="20"/>
              </w:rPr>
              <w:t>CRES shall be passivated in accordance with ASTM A 380 (i.e., chemical cleaning in accordance with ASTM A 380 per par. 6.4, including Note 3).</w:t>
            </w:r>
          </w:p>
        </w:tc>
      </w:tr>
      <w:tr w:rsidR="00B56837" w14:paraId="78E5C3E6" w14:textId="77777777" w:rsidTr="00453544">
        <w:tc>
          <w:tcPr>
            <w:tcW w:w="1548" w:type="dxa"/>
          </w:tcPr>
          <w:p w14:paraId="34D5A53A" w14:textId="77777777" w:rsidR="00B56837" w:rsidRDefault="00B56837" w:rsidP="00453544">
            <w:pPr>
              <w:spacing w:before="120"/>
              <w:jc w:val="center"/>
              <w:rPr>
                <w:sz w:val="20"/>
              </w:rPr>
            </w:pPr>
            <w:r>
              <w:rPr>
                <w:sz w:val="20"/>
              </w:rPr>
              <w:t>F594</w:t>
            </w:r>
          </w:p>
        </w:tc>
        <w:tc>
          <w:tcPr>
            <w:tcW w:w="3240" w:type="dxa"/>
          </w:tcPr>
          <w:p w14:paraId="033082F5" w14:textId="77777777" w:rsidR="00B56837" w:rsidRDefault="00B56837" w:rsidP="00453544">
            <w:pPr>
              <w:spacing w:before="120"/>
              <w:rPr>
                <w:sz w:val="20"/>
              </w:rPr>
            </w:pPr>
            <w:r>
              <w:rPr>
                <w:sz w:val="20"/>
              </w:rPr>
              <w:t>Stainless Steel Nuts</w:t>
            </w:r>
          </w:p>
        </w:tc>
        <w:tc>
          <w:tcPr>
            <w:tcW w:w="3960" w:type="dxa"/>
          </w:tcPr>
          <w:p w14:paraId="771C9F28" w14:textId="77777777" w:rsidR="00B56837" w:rsidRDefault="00B56837" w:rsidP="00453544">
            <w:pPr>
              <w:spacing w:before="120"/>
              <w:rPr>
                <w:sz w:val="20"/>
              </w:rPr>
            </w:pPr>
            <w:r>
              <w:rPr>
                <w:sz w:val="20"/>
              </w:rPr>
              <w:t>1. CRES 316 strain hardened</w:t>
            </w:r>
          </w:p>
          <w:p w14:paraId="2012BD8B" w14:textId="77777777" w:rsidR="00B56837" w:rsidRDefault="00B56837" w:rsidP="00453544">
            <w:pPr>
              <w:rPr>
                <w:sz w:val="20"/>
              </w:rPr>
            </w:pPr>
            <w:r>
              <w:rPr>
                <w:sz w:val="20"/>
              </w:rPr>
              <w:t>2. CRES 316 cold worked</w:t>
            </w:r>
          </w:p>
        </w:tc>
        <w:tc>
          <w:tcPr>
            <w:tcW w:w="5868" w:type="dxa"/>
          </w:tcPr>
          <w:p w14:paraId="09FE3938" w14:textId="77777777" w:rsidR="00B56837" w:rsidRDefault="00B56837" w:rsidP="00453544">
            <w:pPr>
              <w:spacing w:before="120"/>
              <w:ind w:right="86"/>
              <w:jc w:val="both"/>
              <w:rPr>
                <w:sz w:val="20"/>
              </w:rPr>
            </w:pPr>
            <w:r>
              <w:rPr>
                <w:sz w:val="20"/>
              </w:rPr>
              <w:t>CRES shall be passivated in accordance with ASTM A 380 (i.e., chemical cleaning in accordance with ASTM A 380 per par. 6.4, including Note 3).</w:t>
            </w:r>
          </w:p>
        </w:tc>
      </w:tr>
    </w:tbl>
    <w:p w14:paraId="2199555A" w14:textId="77777777" w:rsidR="00453544" w:rsidRDefault="00453544" w:rsidP="002A1F30">
      <w:pPr>
        <w:spacing w:before="120"/>
        <w:jc w:val="center"/>
        <w:rPr>
          <w:sz w:val="20"/>
        </w:rPr>
      </w:pPr>
      <w:r w:rsidRPr="00E76C9F">
        <w:rPr>
          <w:b/>
          <w:sz w:val="20"/>
        </w:rPr>
        <w:t>TABLE 1. ADDITIONAL MECHANICAL TESTING REQUIREMENTS FOR ASTM FASTENERS</w:t>
      </w:r>
    </w:p>
    <w:p w14:paraId="126C2ED9" w14:textId="77777777" w:rsidR="00B56837" w:rsidRDefault="00B56837">
      <w:pPr>
        <w:rPr>
          <w:sz w:val="20"/>
        </w:rPr>
        <w:sectPr w:rsidR="00B56837" w:rsidSect="00F26673">
          <w:headerReference w:type="default" r:id="rId7"/>
          <w:footerReference w:type="default" r:id="rId8"/>
          <w:pgSz w:w="15840" w:h="12240" w:orient="landscape" w:code="1"/>
          <w:pgMar w:top="960" w:right="720" w:bottom="480" w:left="720" w:header="288" w:footer="432" w:gutter="0"/>
          <w:cols w:space="720"/>
          <w:docGrid w:linePitch="299"/>
        </w:sectPr>
      </w:pPr>
    </w:p>
    <w:p w14:paraId="5B4DE371" w14:textId="77777777" w:rsidR="00B56837" w:rsidRDefault="00B56837"/>
    <w:p w14:paraId="561B511F" w14:textId="77777777" w:rsidR="003C1D59" w:rsidRDefault="003C1D59" w:rsidP="003C1D59">
      <w:pPr>
        <w:spacing w:before="200"/>
        <w:rPr>
          <w:b/>
          <w:sz w:val="20"/>
        </w:rPr>
      </w:pPr>
      <w:r>
        <w:rPr>
          <w:b/>
          <w:sz w:val="20"/>
        </w:rPr>
        <w:t>NOTES:</w:t>
      </w:r>
    </w:p>
    <w:p w14:paraId="710401C1" w14:textId="77777777" w:rsidR="003C1D59" w:rsidRDefault="003C1D59" w:rsidP="00CF71E6">
      <w:pPr>
        <w:numPr>
          <w:ilvl w:val="0"/>
          <w:numId w:val="1"/>
        </w:numPr>
        <w:spacing w:before="60"/>
        <w:rPr>
          <w:sz w:val="20"/>
        </w:rPr>
      </w:pPr>
      <w:r>
        <w:rPr>
          <w:sz w:val="20"/>
        </w:rPr>
        <w:t>ASTM substitutions other than those materials specifically identified in this Table shall be separately approved by the Navy.</w:t>
      </w:r>
    </w:p>
    <w:p w14:paraId="41C42DBE" w14:textId="77777777" w:rsidR="003C1D59" w:rsidRDefault="003C1D59" w:rsidP="00CF71E6">
      <w:pPr>
        <w:numPr>
          <w:ilvl w:val="0"/>
          <w:numId w:val="1"/>
        </w:numPr>
        <w:spacing w:before="60"/>
        <w:rPr>
          <w:sz w:val="20"/>
        </w:rPr>
      </w:pPr>
      <w:r>
        <w:rPr>
          <w:sz w:val="20"/>
        </w:rPr>
        <w:t>Reduced inspection is not allowed for mechanical tests.</w:t>
      </w:r>
    </w:p>
    <w:p w14:paraId="1E1BA9C4" w14:textId="77777777" w:rsidR="003C1D59" w:rsidRDefault="003C1D59" w:rsidP="00CF71E6">
      <w:pPr>
        <w:numPr>
          <w:ilvl w:val="0"/>
          <w:numId w:val="1"/>
        </w:numPr>
        <w:spacing w:before="60" w:after="120"/>
        <w:rPr>
          <w:sz w:val="20"/>
        </w:rPr>
      </w:pPr>
      <w:r>
        <w:rPr>
          <w:sz w:val="20"/>
        </w:rPr>
        <w:t>For production lot sizes of 8,000 or less pieces, ASTM inspection lot sizes and sampling shall be modified to meet the following.</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95"/>
        <w:gridCol w:w="2055"/>
        <w:gridCol w:w="2175"/>
        <w:gridCol w:w="2250"/>
      </w:tblGrid>
      <w:tr w:rsidR="003C1D59" w14:paraId="60E11A59" w14:textId="77777777" w:rsidTr="008854E6">
        <w:trPr>
          <w:trHeight w:val="605"/>
          <w:jc w:val="center"/>
        </w:trPr>
        <w:tc>
          <w:tcPr>
            <w:tcW w:w="1995" w:type="dxa"/>
            <w:vAlign w:val="center"/>
          </w:tcPr>
          <w:p w14:paraId="264C9294" w14:textId="77777777" w:rsidR="003C1D59" w:rsidRDefault="003C1D59" w:rsidP="008854E6">
            <w:pPr>
              <w:jc w:val="center"/>
              <w:rPr>
                <w:b/>
                <w:sz w:val="20"/>
              </w:rPr>
            </w:pPr>
            <w:r>
              <w:rPr>
                <w:b/>
                <w:sz w:val="20"/>
              </w:rPr>
              <w:t>Lot Size</w:t>
            </w:r>
          </w:p>
          <w:p w14:paraId="62A01174" w14:textId="77777777" w:rsidR="003C1D59" w:rsidRDefault="003C1D59" w:rsidP="008854E6">
            <w:pPr>
              <w:jc w:val="center"/>
              <w:rPr>
                <w:b/>
                <w:sz w:val="20"/>
              </w:rPr>
            </w:pPr>
            <w:r>
              <w:rPr>
                <w:b/>
                <w:sz w:val="20"/>
              </w:rPr>
              <w:t>(# of pieces in lot)</w:t>
            </w:r>
          </w:p>
        </w:tc>
        <w:tc>
          <w:tcPr>
            <w:tcW w:w="2055" w:type="dxa"/>
            <w:vAlign w:val="center"/>
          </w:tcPr>
          <w:p w14:paraId="31CA793E" w14:textId="77777777" w:rsidR="003C1D59" w:rsidRDefault="003C1D59" w:rsidP="008854E6">
            <w:pPr>
              <w:jc w:val="center"/>
              <w:rPr>
                <w:b/>
                <w:sz w:val="20"/>
              </w:rPr>
            </w:pPr>
            <w:r>
              <w:rPr>
                <w:b/>
                <w:sz w:val="20"/>
              </w:rPr>
              <w:t>Sample</w:t>
            </w:r>
          </w:p>
          <w:p w14:paraId="3F99FACB" w14:textId="77777777" w:rsidR="003C1D59" w:rsidRDefault="003C1D59" w:rsidP="008854E6">
            <w:pPr>
              <w:jc w:val="center"/>
              <w:rPr>
                <w:b/>
                <w:sz w:val="20"/>
              </w:rPr>
            </w:pPr>
            <w:r>
              <w:rPr>
                <w:b/>
                <w:sz w:val="20"/>
              </w:rPr>
              <w:t>Size</w:t>
            </w:r>
          </w:p>
        </w:tc>
        <w:tc>
          <w:tcPr>
            <w:tcW w:w="2175" w:type="dxa"/>
            <w:vAlign w:val="center"/>
          </w:tcPr>
          <w:p w14:paraId="11370B3A" w14:textId="77777777" w:rsidR="003C1D59" w:rsidRDefault="003C1D59" w:rsidP="008854E6">
            <w:pPr>
              <w:jc w:val="center"/>
              <w:rPr>
                <w:b/>
                <w:sz w:val="20"/>
              </w:rPr>
            </w:pPr>
            <w:r>
              <w:rPr>
                <w:b/>
                <w:sz w:val="20"/>
              </w:rPr>
              <w:t>Acceptance</w:t>
            </w:r>
          </w:p>
          <w:p w14:paraId="07B65C82" w14:textId="77777777" w:rsidR="003C1D59" w:rsidRDefault="003C1D59" w:rsidP="008854E6">
            <w:pPr>
              <w:jc w:val="center"/>
              <w:rPr>
                <w:b/>
                <w:sz w:val="20"/>
              </w:rPr>
            </w:pPr>
            <w:r>
              <w:rPr>
                <w:b/>
                <w:sz w:val="20"/>
              </w:rPr>
              <w:t>Number</w:t>
            </w:r>
          </w:p>
        </w:tc>
        <w:tc>
          <w:tcPr>
            <w:tcW w:w="2250" w:type="dxa"/>
            <w:vAlign w:val="center"/>
          </w:tcPr>
          <w:p w14:paraId="7A078FAF" w14:textId="77777777" w:rsidR="003C1D59" w:rsidRDefault="003C1D59" w:rsidP="008854E6">
            <w:pPr>
              <w:jc w:val="center"/>
              <w:rPr>
                <w:b/>
                <w:sz w:val="20"/>
              </w:rPr>
            </w:pPr>
            <w:r>
              <w:rPr>
                <w:b/>
                <w:sz w:val="20"/>
              </w:rPr>
              <w:t>Rejection</w:t>
            </w:r>
          </w:p>
          <w:p w14:paraId="0F203014" w14:textId="77777777" w:rsidR="003C1D59" w:rsidRDefault="003C1D59" w:rsidP="008854E6">
            <w:pPr>
              <w:jc w:val="center"/>
              <w:rPr>
                <w:b/>
                <w:sz w:val="20"/>
              </w:rPr>
            </w:pPr>
            <w:r>
              <w:rPr>
                <w:b/>
                <w:sz w:val="20"/>
              </w:rPr>
              <w:t>Number</w:t>
            </w:r>
          </w:p>
        </w:tc>
      </w:tr>
      <w:tr w:rsidR="003C1D59" w14:paraId="5267CD88" w14:textId="77777777" w:rsidTr="008854E6">
        <w:trPr>
          <w:trHeight w:val="605"/>
          <w:jc w:val="center"/>
        </w:trPr>
        <w:tc>
          <w:tcPr>
            <w:tcW w:w="1995" w:type="dxa"/>
            <w:vAlign w:val="center"/>
          </w:tcPr>
          <w:p w14:paraId="36BCB32E" w14:textId="77777777" w:rsidR="003C1D59" w:rsidRDefault="003C1D59" w:rsidP="008854E6">
            <w:pPr>
              <w:jc w:val="center"/>
              <w:rPr>
                <w:sz w:val="20"/>
              </w:rPr>
            </w:pPr>
            <w:r>
              <w:rPr>
                <w:sz w:val="20"/>
              </w:rPr>
              <w:t>50 and less</w:t>
            </w:r>
          </w:p>
          <w:p w14:paraId="0032C64E" w14:textId="77777777" w:rsidR="003C1D59" w:rsidRDefault="003C1D59" w:rsidP="008854E6">
            <w:pPr>
              <w:jc w:val="center"/>
              <w:rPr>
                <w:sz w:val="20"/>
              </w:rPr>
            </w:pPr>
            <w:r>
              <w:rPr>
                <w:sz w:val="20"/>
              </w:rPr>
              <w:t>51 to 8,000</w:t>
            </w:r>
          </w:p>
        </w:tc>
        <w:tc>
          <w:tcPr>
            <w:tcW w:w="2055" w:type="dxa"/>
            <w:vAlign w:val="center"/>
          </w:tcPr>
          <w:p w14:paraId="36EE429A" w14:textId="77777777" w:rsidR="003C1D59" w:rsidRDefault="003C1D59" w:rsidP="008854E6">
            <w:pPr>
              <w:jc w:val="center"/>
              <w:rPr>
                <w:sz w:val="20"/>
              </w:rPr>
            </w:pPr>
            <w:r>
              <w:rPr>
                <w:sz w:val="20"/>
              </w:rPr>
              <w:t>2</w:t>
            </w:r>
          </w:p>
          <w:p w14:paraId="6D7DE47D" w14:textId="77777777" w:rsidR="003C1D59" w:rsidRDefault="003C1D59" w:rsidP="008854E6">
            <w:pPr>
              <w:jc w:val="center"/>
              <w:rPr>
                <w:sz w:val="20"/>
              </w:rPr>
            </w:pPr>
            <w:r>
              <w:rPr>
                <w:sz w:val="20"/>
              </w:rPr>
              <w:t>3</w:t>
            </w:r>
          </w:p>
        </w:tc>
        <w:tc>
          <w:tcPr>
            <w:tcW w:w="2175" w:type="dxa"/>
            <w:vAlign w:val="center"/>
          </w:tcPr>
          <w:p w14:paraId="11B36FC5" w14:textId="77777777" w:rsidR="003C1D59" w:rsidRDefault="003C1D59" w:rsidP="008854E6">
            <w:pPr>
              <w:jc w:val="center"/>
              <w:rPr>
                <w:sz w:val="20"/>
              </w:rPr>
            </w:pPr>
            <w:r>
              <w:rPr>
                <w:sz w:val="20"/>
              </w:rPr>
              <w:t>0</w:t>
            </w:r>
          </w:p>
          <w:p w14:paraId="2BD3A2D2" w14:textId="77777777" w:rsidR="003C1D59" w:rsidRDefault="003C1D59" w:rsidP="008854E6">
            <w:pPr>
              <w:jc w:val="center"/>
              <w:rPr>
                <w:sz w:val="20"/>
              </w:rPr>
            </w:pPr>
            <w:r>
              <w:rPr>
                <w:sz w:val="20"/>
              </w:rPr>
              <w:t>0</w:t>
            </w:r>
          </w:p>
        </w:tc>
        <w:tc>
          <w:tcPr>
            <w:tcW w:w="2250" w:type="dxa"/>
            <w:vAlign w:val="center"/>
          </w:tcPr>
          <w:p w14:paraId="711A2C5A" w14:textId="77777777" w:rsidR="003C1D59" w:rsidRDefault="003C1D59" w:rsidP="008854E6">
            <w:pPr>
              <w:jc w:val="center"/>
              <w:rPr>
                <w:sz w:val="20"/>
              </w:rPr>
            </w:pPr>
            <w:r>
              <w:rPr>
                <w:sz w:val="20"/>
              </w:rPr>
              <w:t>1</w:t>
            </w:r>
          </w:p>
          <w:p w14:paraId="14245F46" w14:textId="77777777" w:rsidR="003C1D59" w:rsidRDefault="003C1D59" w:rsidP="008854E6">
            <w:pPr>
              <w:jc w:val="center"/>
              <w:rPr>
                <w:sz w:val="20"/>
              </w:rPr>
            </w:pPr>
            <w:r>
              <w:rPr>
                <w:sz w:val="20"/>
              </w:rPr>
              <w:t>1</w:t>
            </w:r>
          </w:p>
        </w:tc>
      </w:tr>
    </w:tbl>
    <w:p w14:paraId="7344B0B9" w14:textId="77777777" w:rsidR="003C1D59" w:rsidRDefault="003C1D59" w:rsidP="00CF71E6">
      <w:pPr>
        <w:pStyle w:val="ListParagraph"/>
        <w:numPr>
          <w:ilvl w:val="0"/>
          <w:numId w:val="1"/>
        </w:numPr>
        <w:spacing w:before="60"/>
        <w:contextualSpacing w:val="0"/>
      </w:pPr>
      <w:r w:rsidRPr="0021213C">
        <w:rPr>
          <w:sz w:val="20"/>
        </w:rPr>
        <w:t>Fasteners and nuts must have certificates of compliance that mechanical tests, chemical analysis, and visual and dimensional inspections have been performed and passed.</w:t>
      </w:r>
    </w:p>
    <w:p w14:paraId="2D3C8CA3" w14:textId="77777777" w:rsidR="003C1D59" w:rsidRDefault="003C1D59"/>
    <w:p w14:paraId="06EC248E" w14:textId="77777777" w:rsidR="003C1D59" w:rsidRDefault="003C1D59"/>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468"/>
        <w:gridCol w:w="3960"/>
      </w:tblGrid>
      <w:tr w:rsidR="00B56837" w14:paraId="42AD1EEE" w14:textId="77777777">
        <w:trPr>
          <w:trHeight w:hRule="exact" w:val="320"/>
        </w:trPr>
        <w:tc>
          <w:tcPr>
            <w:tcW w:w="6468" w:type="dxa"/>
            <w:vAlign w:val="center"/>
          </w:tcPr>
          <w:p w14:paraId="2C431F2C" w14:textId="77777777" w:rsidR="00B56837" w:rsidRDefault="00B56837">
            <w:pPr>
              <w:pStyle w:val="Heading2"/>
            </w:pPr>
            <w:r>
              <w:t>SPECIFIC INSPECTION</w:t>
            </w:r>
          </w:p>
        </w:tc>
        <w:tc>
          <w:tcPr>
            <w:tcW w:w="3960" w:type="dxa"/>
            <w:vAlign w:val="center"/>
          </w:tcPr>
          <w:p w14:paraId="260FAEAE" w14:textId="77777777" w:rsidR="00B56837" w:rsidRDefault="00B56837">
            <w:pPr>
              <w:jc w:val="center"/>
              <w:rPr>
                <w:b/>
                <w:sz w:val="20"/>
              </w:rPr>
            </w:pPr>
            <w:r>
              <w:rPr>
                <w:b/>
                <w:sz w:val="20"/>
              </w:rPr>
              <w:t>AQL REQUIREMENTS</w:t>
            </w:r>
          </w:p>
        </w:tc>
      </w:tr>
      <w:tr w:rsidR="00B56837" w14:paraId="2BBBE3F2" w14:textId="77777777">
        <w:tc>
          <w:tcPr>
            <w:tcW w:w="6468" w:type="dxa"/>
          </w:tcPr>
          <w:p w14:paraId="06886283" w14:textId="77777777" w:rsidR="00B56837" w:rsidRDefault="00B56837" w:rsidP="00CF71E6">
            <w:pPr>
              <w:pStyle w:val="BodyText"/>
              <w:ind w:right="132"/>
              <w:rPr>
                <w:sz w:val="20"/>
              </w:rPr>
            </w:pPr>
            <w:r>
              <w:rPr>
                <w:sz w:val="20"/>
              </w:rPr>
              <w:t>The following inspection shall be specifically accomplished for fasteners (studs, bolts, hexagonal bolts, socket head cap screws, and nuts) in accordance with ANSI standards as referenced in the applicable ASTM fastener specification:</w:t>
            </w:r>
          </w:p>
          <w:p w14:paraId="3937EB18" w14:textId="77777777" w:rsidR="00B56837" w:rsidRDefault="00B56837">
            <w:pPr>
              <w:rPr>
                <w:sz w:val="20"/>
              </w:rPr>
            </w:pPr>
          </w:p>
          <w:p w14:paraId="3142D7B4" w14:textId="77777777" w:rsidR="00B56837" w:rsidRDefault="00B56837">
            <w:pPr>
              <w:pStyle w:val="listask"/>
            </w:pPr>
            <w:r>
              <w:t>Identification Symbols (all fasteners)</w:t>
            </w:r>
          </w:p>
          <w:p w14:paraId="6C59E204" w14:textId="77777777" w:rsidR="00B56837" w:rsidRDefault="00B56837" w:rsidP="00CF71E6">
            <w:pPr>
              <w:pStyle w:val="listask"/>
              <w:spacing w:before="60"/>
            </w:pPr>
            <w:r>
              <w:t>Thickness (nuts)</w:t>
            </w:r>
          </w:p>
          <w:p w14:paraId="4F40942F" w14:textId="77777777" w:rsidR="00B56837" w:rsidRDefault="00B56837" w:rsidP="00CF71E6">
            <w:pPr>
              <w:pStyle w:val="listask"/>
              <w:spacing w:before="60"/>
            </w:pPr>
            <w:r>
              <w:t>Head Height (all except nuts)</w:t>
            </w:r>
          </w:p>
          <w:p w14:paraId="7B81BC17" w14:textId="77777777" w:rsidR="00B56837" w:rsidRDefault="00B56837" w:rsidP="00CF71E6">
            <w:pPr>
              <w:pStyle w:val="listask"/>
              <w:spacing w:before="60"/>
            </w:pPr>
            <w:r>
              <w:t>Head Diameter (socket head cap screws)</w:t>
            </w:r>
          </w:p>
          <w:p w14:paraId="3B19C993" w14:textId="77777777" w:rsidR="00B56837" w:rsidRDefault="00B56837" w:rsidP="00CF71E6">
            <w:pPr>
              <w:pStyle w:val="listask"/>
              <w:spacing w:before="60"/>
            </w:pPr>
            <w:r>
              <w:t>Hex Socket Size (socket head cap screws)</w:t>
            </w:r>
          </w:p>
          <w:p w14:paraId="6756D2C2" w14:textId="77777777" w:rsidR="00B56837" w:rsidRDefault="00B56837" w:rsidP="00CF71E6">
            <w:pPr>
              <w:pStyle w:val="listask"/>
              <w:spacing w:before="60"/>
            </w:pPr>
            <w:r>
              <w:t>Key Engagement (socket head cap screws)</w:t>
            </w:r>
          </w:p>
          <w:p w14:paraId="08E04BD3" w14:textId="77777777" w:rsidR="00B56837" w:rsidRDefault="00B56837" w:rsidP="00CF71E6">
            <w:pPr>
              <w:pStyle w:val="listask"/>
              <w:spacing w:before="60"/>
            </w:pPr>
            <w:r>
              <w:t>Distance across Flats (bolts, hex cap screws, nuts)</w:t>
            </w:r>
          </w:p>
          <w:p w14:paraId="1FC98DFC" w14:textId="77777777" w:rsidR="00B56837" w:rsidRDefault="00B56837" w:rsidP="00CF71E6">
            <w:pPr>
              <w:pStyle w:val="listask"/>
              <w:spacing w:before="60"/>
            </w:pPr>
            <w:r>
              <w:t>Width across Corners (bolts, hex cap screws, nuts)</w:t>
            </w:r>
          </w:p>
          <w:p w14:paraId="1258B618" w14:textId="77777777" w:rsidR="00B56837" w:rsidRDefault="00B56837" w:rsidP="00CF71E6">
            <w:pPr>
              <w:pStyle w:val="listask"/>
              <w:spacing w:before="60"/>
            </w:pPr>
            <w:r>
              <w:t>Total runout bolts, hex cap screws, nuts)</w:t>
            </w:r>
          </w:p>
          <w:p w14:paraId="704E7D60" w14:textId="77777777" w:rsidR="00B56837" w:rsidRDefault="00B56837" w:rsidP="00CF71E6">
            <w:pPr>
              <w:pStyle w:val="listask"/>
              <w:spacing w:before="60"/>
            </w:pPr>
            <w:r>
              <w:t>Body Diameter (all except nuts)</w:t>
            </w:r>
          </w:p>
          <w:p w14:paraId="0E2CB0BB" w14:textId="77777777" w:rsidR="00B56837" w:rsidRDefault="00B56837" w:rsidP="00CF71E6">
            <w:pPr>
              <w:pStyle w:val="listask"/>
              <w:spacing w:before="60"/>
            </w:pPr>
            <w:r>
              <w:t>Overall length (all except nuts)</w:t>
            </w:r>
          </w:p>
          <w:p w14:paraId="6384BC4A" w14:textId="77777777" w:rsidR="00B56837" w:rsidRDefault="00B56837" w:rsidP="00CF71E6">
            <w:pPr>
              <w:pStyle w:val="listask"/>
              <w:spacing w:before="60"/>
            </w:pPr>
            <w:r>
              <w:t>Thread Length (all except nuts</w:t>
            </w:r>
          </w:p>
          <w:p w14:paraId="76385239" w14:textId="77777777" w:rsidR="00B56837" w:rsidRDefault="00B56837" w:rsidP="00CF71E6">
            <w:pPr>
              <w:pStyle w:val="listask"/>
              <w:spacing w:before="60"/>
            </w:pPr>
            <w:r>
              <w:t>Fillet Radius (all except studs and nuts)</w:t>
            </w:r>
          </w:p>
          <w:p w14:paraId="69B751C3" w14:textId="77777777" w:rsidR="00B56837" w:rsidRDefault="00B56837" w:rsidP="00CF71E6">
            <w:pPr>
              <w:pStyle w:val="listask"/>
              <w:spacing w:before="60"/>
            </w:pPr>
            <w:r>
              <w:t>Diameter of Washer Face (all except studs and nuts)</w:t>
            </w:r>
          </w:p>
          <w:p w14:paraId="38C885D3" w14:textId="77777777" w:rsidR="00B56837" w:rsidRDefault="00B56837" w:rsidP="00CF71E6">
            <w:pPr>
              <w:pStyle w:val="listask"/>
              <w:spacing w:before="60"/>
            </w:pPr>
            <w:r>
              <w:t>Straightness (all except nuts)</w:t>
            </w:r>
          </w:p>
          <w:p w14:paraId="7FC2BD46" w14:textId="77777777" w:rsidR="00B56837" w:rsidRDefault="00B56837" w:rsidP="00CF71E6">
            <w:pPr>
              <w:pStyle w:val="listask"/>
              <w:spacing w:before="60"/>
            </w:pPr>
            <w:r>
              <w:t>Quality – workmanship (all)</w:t>
            </w:r>
          </w:p>
          <w:p w14:paraId="6CE42D86" w14:textId="77777777" w:rsidR="00B56837" w:rsidRDefault="00B56837"/>
        </w:tc>
        <w:tc>
          <w:tcPr>
            <w:tcW w:w="3960" w:type="dxa"/>
          </w:tcPr>
          <w:p w14:paraId="08B35AB4" w14:textId="77777777" w:rsidR="00F26673" w:rsidRDefault="00B56837" w:rsidP="00CF71E6">
            <w:pPr>
              <w:ind w:right="132"/>
              <w:jc w:val="both"/>
              <w:rPr>
                <w:sz w:val="20"/>
              </w:rPr>
            </w:pPr>
            <w:r>
              <w:rPr>
                <w:sz w:val="20"/>
              </w:rPr>
              <w:t>Sampling for inspection shall be in accordance with MIL-STD-105, General Inspection, Level I, with an AQL of 2.5%. The initial inspection procedure shall be normal. When normal inspection is in effect, reduced inspection may be instituted if there have been no rejected lots on initial inspection in the preceding ten lots, and the total number of defectives in the samples from the preceding ten lots is equal to or less than the applicable number given in Table VIII of MIL-STD-105. When reduced inspection is in effect, normal inspection shall be instituted if any lot is rejected.</w:t>
            </w:r>
          </w:p>
          <w:p w14:paraId="63AB69F4" w14:textId="77777777" w:rsidR="00F26673" w:rsidRPr="00F26673" w:rsidRDefault="00F26673" w:rsidP="00F26673">
            <w:pPr>
              <w:rPr>
                <w:sz w:val="20"/>
              </w:rPr>
            </w:pPr>
          </w:p>
          <w:p w14:paraId="420CA92E" w14:textId="77777777" w:rsidR="00F26673" w:rsidRDefault="00F26673" w:rsidP="00F26673">
            <w:pPr>
              <w:rPr>
                <w:sz w:val="20"/>
              </w:rPr>
            </w:pPr>
          </w:p>
          <w:p w14:paraId="7AC326FE" w14:textId="77777777" w:rsidR="00B56837" w:rsidRPr="00F26673" w:rsidRDefault="00B56837" w:rsidP="00F26673">
            <w:pPr>
              <w:jc w:val="right"/>
              <w:rPr>
                <w:sz w:val="20"/>
              </w:rPr>
            </w:pPr>
          </w:p>
        </w:tc>
      </w:tr>
    </w:tbl>
    <w:p w14:paraId="6224968D" w14:textId="77777777" w:rsidR="00B56837" w:rsidRPr="00F26673" w:rsidRDefault="00B56837">
      <w:pPr>
        <w:rPr>
          <w:sz w:val="10"/>
        </w:rPr>
      </w:pPr>
    </w:p>
    <w:p w14:paraId="30B07EAF" w14:textId="77777777" w:rsidR="00F26673" w:rsidRPr="00E76C9F" w:rsidRDefault="00F26673" w:rsidP="00E76C9F">
      <w:pPr>
        <w:pStyle w:val="Heading1"/>
        <w:spacing w:before="180"/>
        <w:rPr>
          <w:sz w:val="20"/>
        </w:rPr>
      </w:pPr>
      <w:r w:rsidRPr="00E76C9F">
        <w:rPr>
          <w:sz w:val="20"/>
        </w:rPr>
        <w:t>TABLE 2. ADDITIONAL VISUAL AND DIMENSIONAL</w:t>
      </w:r>
      <w:r w:rsidR="00E76C9F" w:rsidRPr="00E76C9F">
        <w:rPr>
          <w:sz w:val="20"/>
        </w:rPr>
        <w:t xml:space="preserve"> </w:t>
      </w:r>
      <w:r w:rsidRPr="00E76C9F">
        <w:rPr>
          <w:sz w:val="20"/>
        </w:rPr>
        <w:t>REQUIREMENTS FOR ASTM FASTENERS</w:t>
      </w:r>
    </w:p>
    <w:p w14:paraId="7DF8C2C8" w14:textId="77777777" w:rsidR="00F26673" w:rsidRDefault="00F26673"/>
    <w:p w14:paraId="4B55703C" w14:textId="77777777" w:rsidR="00B56837" w:rsidRDefault="00B56837">
      <w:pPr>
        <w:rPr>
          <w:sz w:val="20"/>
        </w:rPr>
      </w:pPr>
    </w:p>
    <w:sectPr w:rsidR="00B56837" w:rsidSect="00CB0020">
      <w:footerReference w:type="default" r:id="rId9"/>
      <w:pgSz w:w="12240" w:h="15840" w:code="1"/>
      <w:pgMar w:top="1200" w:right="960" w:bottom="720" w:left="960" w:header="48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CDEA" w14:textId="77777777" w:rsidR="001365A3" w:rsidRDefault="001365A3">
      <w:r>
        <w:separator/>
      </w:r>
    </w:p>
  </w:endnote>
  <w:endnote w:type="continuationSeparator" w:id="0">
    <w:p w14:paraId="06631CD3" w14:textId="77777777" w:rsidR="001365A3" w:rsidRDefault="0013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2DA3" w14:textId="103C0BB1" w:rsidR="00B56837" w:rsidRDefault="00B56837">
    <w:pPr>
      <w:pStyle w:val="Footer"/>
      <w:spacing w:before="120"/>
      <w:rPr>
        <w:sz w:val="14"/>
      </w:rPr>
    </w:pPr>
    <w:r>
      <w:rPr>
        <w:sz w:val="14"/>
      </w:rPr>
      <w:t>SSF Q5838 (Front) (</w:t>
    </w:r>
    <w:r w:rsidR="008F05F9">
      <w:rPr>
        <w:sz w:val="14"/>
      </w:rPr>
      <w:t>11/07/25</w:t>
    </w:r>
    <w:r>
      <w:rPr>
        <w:sz w:val="14"/>
      </w:rPr>
      <w:t>)</w:t>
    </w:r>
  </w:p>
  <w:p w14:paraId="1A72BBA1" w14:textId="77777777" w:rsidR="00B56837" w:rsidRDefault="00264D97">
    <w:pPr>
      <w:pStyle w:val="Footer"/>
      <w:rPr>
        <w:b/>
        <w:bCs/>
        <w:sz w:val="16"/>
      </w:rPr>
    </w:pPr>
    <w:r>
      <w:rPr>
        <w:b/>
        <w:bCs/>
        <w:sz w:val="16"/>
      </w:rPr>
      <w:t>Ingalls Shipbuilding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4275" w14:textId="57E6C187" w:rsidR="00B56837" w:rsidRDefault="00B56837">
    <w:pPr>
      <w:pStyle w:val="Footer"/>
      <w:spacing w:before="120"/>
      <w:rPr>
        <w:sz w:val="14"/>
      </w:rPr>
    </w:pPr>
    <w:r>
      <w:rPr>
        <w:sz w:val="14"/>
      </w:rPr>
      <w:t>SSF Q5838 (Back) (</w:t>
    </w:r>
    <w:r w:rsidR="008F05F9">
      <w:rPr>
        <w:sz w:val="14"/>
      </w:rPr>
      <w:t>11/07/25</w:t>
    </w:r>
    <w:r>
      <w:rPr>
        <w:sz w:val="14"/>
      </w:rPr>
      <w:t>)</w:t>
    </w:r>
  </w:p>
  <w:p w14:paraId="10443456" w14:textId="77777777" w:rsidR="00B56837" w:rsidRDefault="00264D97">
    <w:pPr>
      <w:pStyle w:val="Footer"/>
      <w:rPr>
        <w:b/>
        <w:bCs/>
        <w:sz w:val="16"/>
      </w:rPr>
    </w:pPr>
    <w:r>
      <w:rPr>
        <w:b/>
        <w:bCs/>
        <w:sz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D862" w14:textId="77777777" w:rsidR="001365A3" w:rsidRDefault="001365A3">
      <w:r>
        <w:separator/>
      </w:r>
    </w:p>
  </w:footnote>
  <w:footnote w:type="continuationSeparator" w:id="0">
    <w:p w14:paraId="0FE9E4E6" w14:textId="77777777" w:rsidR="001365A3" w:rsidRDefault="00136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1EA8" w14:textId="77777777" w:rsidR="00B56837" w:rsidRDefault="00264D97">
    <w:pPr>
      <w:pStyle w:val="Header"/>
    </w:pPr>
    <w:bookmarkStart w:id="0" w:name="OLE_LINK1"/>
    <w:r>
      <w:rPr>
        <w:noProof/>
      </w:rPr>
      <w:drawing>
        <wp:inline distT="0" distB="0" distL="0" distR="0" wp14:anchorId="6B007D0A" wp14:editId="635FCD54">
          <wp:extent cx="962025" cy="352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3365" cy="356579"/>
                  </a:xfrm>
                  <a:prstGeom prst="rect">
                    <a:avLst/>
                  </a:prstGeom>
                  <a:noFill/>
                  <a:ln w="9525">
                    <a:noFill/>
                    <a:miter lim="800000"/>
                    <a:headEnd/>
                    <a:tailEnd/>
                  </a:ln>
                </pic:spPr>
              </pic:pic>
            </a:graphicData>
          </a:graphic>
        </wp:inline>
      </w:drawing>
    </w:r>
    <w:bookmarkEnd w:id="0"/>
  </w:p>
  <w:p w14:paraId="2B90EA66" w14:textId="77777777" w:rsidR="00F26673" w:rsidRPr="00B56837" w:rsidRDefault="00F26673" w:rsidP="00F26673">
    <w:pPr>
      <w:tabs>
        <w:tab w:val="left" w:pos="4995"/>
      </w:tabs>
      <w:jc w:val="center"/>
      <w:rPr>
        <w:b/>
      </w:rPr>
    </w:pPr>
    <w:r w:rsidRPr="00B56837">
      <w:rPr>
        <w:b/>
      </w:rPr>
      <w:t>ADDITIONAL REQUIREMENTS FOR ASTM FASTENERS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A5"/>
    <w:multiLevelType w:val="hybridMultilevel"/>
    <w:tmpl w:val="CE96F8CA"/>
    <w:lvl w:ilvl="0" w:tplc="09240DA4">
      <w:start w:val="1"/>
      <w:numFmt w:val="bullet"/>
      <w:pStyle w:val="listask"/>
      <w:lvlText w:val="*"/>
      <w:lvlJc w:val="left"/>
      <w:pPr>
        <w:tabs>
          <w:tab w:val="num" w:pos="360"/>
        </w:tabs>
        <w:ind w:left="360" w:hanging="360"/>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B63369"/>
    <w:multiLevelType w:val="hybridMultilevel"/>
    <w:tmpl w:val="863C0C64"/>
    <w:lvl w:ilvl="0" w:tplc="68505542">
      <w:start w:val="1"/>
      <w:numFmt w:val="bullet"/>
      <w:lvlText w:val="*"/>
      <w:lvlJc w:val="left"/>
      <w:pPr>
        <w:tabs>
          <w:tab w:val="num" w:pos="360"/>
        </w:tabs>
        <w:ind w:left="360" w:hanging="360"/>
      </w:pPr>
      <w:rPr>
        <w:rFonts w:ascii="Arial" w:hAnsi="Arial" w:hint="default"/>
        <w:b w:val="0"/>
        <w:i w:val="0"/>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5062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E7B6BAA"/>
    <w:multiLevelType w:val="hybridMultilevel"/>
    <w:tmpl w:val="863C0C64"/>
    <w:lvl w:ilvl="0" w:tplc="A642AC38">
      <w:start w:val="1"/>
      <w:numFmt w:val="bullet"/>
      <w:lvlText w:val="*"/>
      <w:lvlJc w:val="left"/>
      <w:pPr>
        <w:tabs>
          <w:tab w:val="num" w:pos="360"/>
        </w:tabs>
        <w:ind w:left="360" w:hanging="36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A0B8E"/>
    <w:multiLevelType w:val="hybridMultilevel"/>
    <w:tmpl w:val="0BDA2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6761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D2749D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0F4366E"/>
    <w:multiLevelType w:val="singleLevel"/>
    <w:tmpl w:val="535A24E4"/>
    <w:lvl w:ilvl="0">
      <w:start w:val="4"/>
      <w:numFmt w:val="decimal"/>
      <w:lvlText w:val="%1."/>
      <w:lvlJc w:val="left"/>
      <w:pPr>
        <w:tabs>
          <w:tab w:val="num" w:pos="360"/>
        </w:tabs>
        <w:ind w:left="360" w:hanging="360"/>
      </w:pPr>
    </w:lvl>
  </w:abstractNum>
  <w:abstractNum w:abstractNumId="8" w15:restartNumberingAfterBreak="0">
    <w:nsid w:val="7D5C798C"/>
    <w:multiLevelType w:val="hybridMultilevel"/>
    <w:tmpl w:val="863C0C64"/>
    <w:lvl w:ilvl="0" w:tplc="9A2616CC">
      <w:start w:val="1"/>
      <w:numFmt w:val="bullet"/>
      <w:lvlText w:val="*"/>
      <w:lvlJc w:val="left"/>
      <w:pPr>
        <w:tabs>
          <w:tab w:val="num" w:pos="360"/>
        </w:tabs>
        <w:ind w:left="36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7190658">
    <w:abstractNumId w:val="2"/>
  </w:num>
  <w:num w:numId="2" w16cid:durableId="125584053">
    <w:abstractNumId w:val="5"/>
  </w:num>
  <w:num w:numId="3" w16cid:durableId="655115320">
    <w:abstractNumId w:val="7"/>
  </w:num>
  <w:num w:numId="4" w16cid:durableId="322706638">
    <w:abstractNumId w:val="6"/>
  </w:num>
  <w:num w:numId="5" w16cid:durableId="552499329">
    <w:abstractNumId w:val="8"/>
  </w:num>
  <w:num w:numId="6" w16cid:durableId="678627581">
    <w:abstractNumId w:val="3"/>
  </w:num>
  <w:num w:numId="7" w16cid:durableId="1594628208">
    <w:abstractNumId w:val="1"/>
  </w:num>
  <w:num w:numId="8" w16cid:durableId="172842674">
    <w:abstractNumId w:val="0"/>
  </w:num>
  <w:num w:numId="9" w16cid:durableId="1664049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krXbmu8r78zQRh/Vwq9GlTUkPDFfdEC6D2vVyRTXQtXumgXedMGiNdUMbaHhjBNJ1aJrH8WIlcY2QRsYC+nmA==" w:salt="Ot44Gshrk934w+Q6XTusgA=="/>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46"/>
    <w:rsid w:val="00033446"/>
    <w:rsid w:val="00081211"/>
    <w:rsid w:val="001365A3"/>
    <w:rsid w:val="00182A8B"/>
    <w:rsid w:val="0021213C"/>
    <w:rsid w:val="00264D97"/>
    <w:rsid w:val="002718FE"/>
    <w:rsid w:val="002A1F30"/>
    <w:rsid w:val="002A3B7C"/>
    <w:rsid w:val="00332905"/>
    <w:rsid w:val="003C1D59"/>
    <w:rsid w:val="003E1EF1"/>
    <w:rsid w:val="003F4221"/>
    <w:rsid w:val="00453544"/>
    <w:rsid w:val="0052313B"/>
    <w:rsid w:val="00573040"/>
    <w:rsid w:val="0057348C"/>
    <w:rsid w:val="00600756"/>
    <w:rsid w:val="0063622D"/>
    <w:rsid w:val="00694FB7"/>
    <w:rsid w:val="006C2FDA"/>
    <w:rsid w:val="0078442F"/>
    <w:rsid w:val="008F05F9"/>
    <w:rsid w:val="009128A0"/>
    <w:rsid w:val="00A461AE"/>
    <w:rsid w:val="00B077FA"/>
    <w:rsid w:val="00B56837"/>
    <w:rsid w:val="00BF32E3"/>
    <w:rsid w:val="00C73606"/>
    <w:rsid w:val="00C81C58"/>
    <w:rsid w:val="00CB0020"/>
    <w:rsid w:val="00CD64C9"/>
    <w:rsid w:val="00CF71E6"/>
    <w:rsid w:val="00D0475E"/>
    <w:rsid w:val="00D5133F"/>
    <w:rsid w:val="00DF2B31"/>
    <w:rsid w:val="00E5536B"/>
    <w:rsid w:val="00E75610"/>
    <w:rsid w:val="00E76C9F"/>
    <w:rsid w:val="00F26673"/>
    <w:rsid w:val="00F7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99A3B"/>
  <w15:docId w15:val="{7AF51D96-62F9-4954-BAD9-9B6B2608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020"/>
    <w:rPr>
      <w:rFonts w:ascii="Arial" w:hAnsi="Arial"/>
      <w:sz w:val="22"/>
    </w:rPr>
  </w:style>
  <w:style w:type="paragraph" w:styleId="Heading1">
    <w:name w:val="heading 1"/>
    <w:basedOn w:val="Normal"/>
    <w:next w:val="Normal"/>
    <w:qFormat/>
    <w:rsid w:val="00CB0020"/>
    <w:pPr>
      <w:keepNext/>
      <w:jc w:val="center"/>
      <w:outlineLvl w:val="0"/>
    </w:pPr>
    <w:rPr>
      <w:b/>
      <w:sz w:val="24"/>
    </w:rPr>
  </w:style>
  <w:style w:type="paragraph" w:styleId="Heading2">
    <w:name w:val="heading 2"/>
    <w:basedOn w:val="Normal"/>
    <w:next w:val="Normal"/>
    <w:qFormat/>
    <w:rsid w:val="00CB0020"/>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B0020"/>
    <w:pPr>
      <w:tabs>
        <w:tab w:val="center" w:pos="4320"/>
        <w:tab w:val="right" w:pos="8640"/>
      </w:tabs>
    </w:pPr>
  </w:style>
  <w:style w:type="paragraph" w:styleId="Footer">
    <w:name w:val="footer"/>
    <w:basedOn w:val="Normal"/>
    <w:semiHidden/>
    <w:rsid w:val="00CB0020"/>
    <w:pPr>
      <w:tabs>
        <w:tab w:val="center" w:pos="4320"/>
        <w:tab w:val="right" w:pos="8640"/>
      </w:tabs>
    </w:pPr>
  </w:style>
  <w:style w:type="paragraph" w:styleId="BodyText">
    <w:name w:val="Body Text"/>
    <w:basedOn w:val="Normal"/>
    <w:semiHidden/>
    <w:rsid w:val="00CB0020"/>
    <w:pPr>
      <w:jc w:val="both"/>
    </w:pPr>
  </w:style>
  <w:style w:type="paragraph" w:styleId="BalloonText">
    <w:name w:val="Balloon Text"/>
    <w:basedOn w:val="Normal"/>
    <w:link w:val="BalloonTextChar"/>
    <w:uiPriority w:val="99"/>
    <w:semiHidden/>
    <w:unhideWhenUsed/>
    <w:rsid w:val="00B56837"/>
    <w:rPr>
      <w:rFonts w:ascii="Tahoma" w:hAnsi="Tahoma" w:cs="Tahoma"/>
      <w:sz w:val="16"/>
      <w:szCs w:val="16"/>
    </w:rPr>
  </w:style>
  <w:style w:type="paragraph" w:customStyle="1" w:styleId="listask">
    <w:name w:val="list_ask"/>
    <w:basedOn w:val="Normal"/>
    <w:rsid w:val="00CB0020"/>
    <w:pPr>
      <w:numPr>
        <w:numId w:val="8"/>
      </w:numPr>
      <w:tabs>
        <w:tab w:val="clear" w:pos="360"/>
        <w:tab w:val="num" w:pos="720"/>
      </w:tabs>
      <w:ind w:left="720"/>
    </w:pPr>
    <w:rPr>
      <w:sz w:val="20"/>
    </w:rPr>
  </w:style>
  <w:style w:type="character" w:customStyle="1" w:styleId="BalloonTextChar">
    <w:name w:val="Balloon Text Char"/>
    <w:basedOn w:val="DefaultParagraphFont"/>
    <w:link w:val="BalloonText"/>
    <w:uiPriority w:val="99"/>
    <w:semiHidden/>
    <w:rsid w:val="00B56837"/>
    <w:rPr>
      <w:rFonts w:ascii="Tahoma" w:hAnsi="Tahoma" w:cs="Tahoma"/>
      <w:sz w:val="16"/>
      <w:szCs w:val="16"/>
    </w:rPr>
  </w:style>
  <w:style w:type="paragraph" w:styleId="ListParagraph">
    <w:name w:val="List Paragraph"/>
    <w:basedOn w:val="Normal"/>
    <w:uiPriority w:val="34"/>
    <w:qFormat/>
    <w:rsid w:val="00212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566c888-c444-4ddc-bf55-3186f7eb4abb}"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TABLE 1</vt:lpstr>
    </vt:vector>
  </TitlesOfParts>
  <Company>Ingalls Shipbuilding</Company>
  <LinksUpToDate>false</LinksUpToDate>
  <CharactersWithSpaces>4726</CharactersWithSpaces>
  <SharedDoc>false</SharedDoc>
  <HLinks>
    <vt:vector size="6" baseType="variant">
      <vt:variant>
        <vt:i4>5111887</vt:i4>
      </vt:variant>
      <vt:variant>
        <vt:i4>5328</vt:i4>
      </vt:variant>
      <vt:variant>
        <vt:i4>1025</vt:i4>
      </vt:variant>
      <vt:variant>
        <vt:i4>1</vt:i4>
      </vt:variant>
      <vt:variant>
        <vt:lpwstr>P:\beverly\noc_logo_blk.jpg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dc:title>
  <dc:subject/>
  <dc:creator>zen</dc:creator>
  <cp:keywords/>
  <dc:description/>
  <cp:lastModifiedBy>Green, Angela D (HII-Ingalls)</cp:lastModifiedBy>
  <cp:revision>2</cp:revision>
  <cp:lastPrinted>2016-06-10T18:30:00Z</cp:lastPrinted>
  <dcterms:created xsi:type="dcterms:W3CDTF">2025-12-19T12:59:00Z</dcterms:created>
  <dcterms:modified xsi:type="dcterms:W3CDTF">2025-12-19T12:59:00Z</dcterms:modified>
</cp:coreProperties>
</file>