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B40" w14:textId="51E91F6A" w:rsidR="00B945F4" w:rsidRPr="00B945F4" w:rsidRDefault="00B945F4" w:rsidP="00B945F4">
      <w:pPr>
        <w:pStyle w:val="NormalWeb"/>
        <w:spacing w:before="0" w:beforeAutospacing="0" w:after="0" w:afterAutospacing="0"/>
      </w:pPr>
      <w:r w:rsidRPr="00B945F4">
        <w:rPr>
          <w:b/>
          <w:bCs/>
          <w:sz w:val="32"/>
          <w:szCs w:val="32"/>
        </w:rPr>
        <w:t>E</w:t>
      </w:r>
      <w:r w:rsidRPr="00B945F4">
        <w:rPr>
          <w:b/>
          <w:bCs/>
        </w:rPr>
        <w:t xml:space="preserve">RICA </w:t>
      </w:r>
      <w:r w:rsidRPr="00B945F4">
        <w:rPr>
          <w:b/>
          <w:bCs/>
          <w:sz w:val="32"/>
          <w:szCs w:val="32"/>
        </w:rPr>
        <w:t>G</w:t>
      </w:r>
      <w:r w:rsidRPr="00B945F4">
        <w:rPr>
          <w:b/>
          <w:bCs/>
        </w:rPr>
        <w:t>RAY</w:t>
      </w:r>
      <w:r>
        <w:rPr>
          <w:noProof/>
        </w:rPr>
        <w:drawing>
          <wp:anchor distT="0" distB="0" distL="114300" distR="114300" simplePos="0" relativeHeight="251658240" behindDoc="0" locked="0" layoutInCell="1" allowOverlap="1" wp14:anchorId="100F8D60" wp14:editId="4BAFB6EE">
            <wp:simplePos x="1962150" y="914400"/>
            <wp:positionH relativeFrom="margin">
              <wp:align>right</wp:align>
            </wp:positionH>
            <wp:positionV relativeFrom="margin">
              <wp:align>top</wp:align>
            </wp:positionV>
            <wp:extent cx="1755140" cy="2194560"/>
            <wp:effectExtent l="0" t="0" r="0" b="0"/>
            <wp:wrapSquare wrapText="bothSides"/>
            <wp:docPr id="1108428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5140" cy="2194560"/>
                    </a:xfrm>
                    <a:prstGeom prst="rect">
                      <a:avLst/>
                    </a:prstGeom>
                    <a:noFill/>
                    <a:ln>
                      <a:noFill/>
                    </a:ln>
                  </pic:spPr>
                </pic:pic>
              </a:graphicData>
            </a:graphic>
          </wp:anchor>
        </w:drawing>
      </w:r>
    </w:p>
    <w:p w14:paraId="7B14EF69" w14:textId="4DD49D42" w:rsidR="00B945F4" w:rsidRDefault="00B945F4" w:rsidP="00B945F4">
      <w:pPr>
        <w:pStyle w:val="NormalWeb"/>
        <w:spacing w:before="0" w:beforeAutospacing="0" w:after="0" w:afterAutospacing="0"/>
        <w:rPr>
          <w:b/>
          <w:bCs/>
        </w:rPr>
      </w:pPr>
      <w:r w:rsidRPr="00B945F4">
        <w:rPr>
          <w:b/>
          <w:bCs/>
        </w:rPr>
        <w:t>Maid of Honor, George M. Neal (DDG 131)</w:t>
      </w:r>
    </w:p>
    <w:p w14:paraId="39C39FB0" w14:textId="77777777" w:rsidR="00B945F4" w:rsidRPr="00B945F4" w:rsidRDefault="00B945F4" w:rsidP="00B945F4">
      <w:pPr>
        <w:pStyle w:val="NormalWeb"/>
        <w:spacing w:before="0" w:beforeAutospacing="0" w:after="0" w:afterAutospacing="0"/>
        <w:rPr>
          <w:b/>
          <w:bCs/>
        </w:rPr>
      </w:pPr>
    </w:p>
    <w:p w14:paraId="50CE1954" w14:textId="222A9A7C" w:rsidR="009E6238" w:rsidRDefault="009E6238" w:rsidP="00B945F4">
      <w:pPr>
        <w:pStyle w:val="NormalWeb"/>
        <w:spacing w:before="0" w:beforeAutospacing="0" w:after="0" w:afterAutospacing="0"/>
        <w:jc w:val="both"/>
      </w:pPr>
      <w:r>
        <w:t>Erica Gray is the daughter of Eric and Kelley Gray and was raised in Columbus, Ohio alongside her older brother, Neal.</w:t>
      </w:r>
      <w:r w:rsidR="00B945F4">
        <w:t xml:space="preserve"> </w:t>
      </w:r>
      <w:r>
        <w:t xml:space="preserve"> She is a proud graduate of Capital University, where she earned a Bachelor of Arts degree in Mathematics.</w:t>
      </w:r>
    </w:p>
    <w:p w14:paraId="33092DE6" w14:textId="77777777" w:rsidR="00B945F4" w:rsidRDefault="00B945F4" w:rsidP="00B945F4">
      <w:pPr>
        <w:pStyle w:val="NormalWeb"/>
        <w:spacing w:before="0" w:beforeAutospacing="0" w:after="0" w:afterAutospacing="0"/>
        <w:jc w:val="both"/>
      </w:pPr>
    </w:p>
    <w:p w14:paraId="0DAE832F" w14:textId="59975F37" w:rsidR="009E6238" w:rsidRPr="00D702CA" w:rsidRDefault="009E6238" w:rsidP="00B945F4">
      <w:pPr>
        <w:pStyle w:val="NormalWeb"/>
        <w:spacing w:before="0" w:beforeAutospacing="0" w:after="0" w:afterAutospacing="0"/>
        <w:jc w:val="both"/>
      </w:pPr>
      <w:r>
        <w:t xml:space="preserve">Throughout her career, Erica has developed a passion for helping people grow and succeed. She currently serves as </w:t>
      </w:r>
      <w:proofErr w:type="gramStart"/>
      <w:r>
        <w:t>an</w:t>
      </w:r>
      <w:proofErr w:type="gramEnd"/>
      <w:r>
        <w:t xml:space="preserve"> </w:t>
      </w:r>
      <w:r w:rsidR="00B945F4">
        <w:t>Human Resources (</w:t>
      </w:r>
      <w:r>
        <w:t>HR</w:t>
      </w:r>
      <w:r w:rsidR="00B945F4">
        <w:t>)</w:t>
      </w:r>
      <w:r>
        <w:t xml:space="preserve"> Generalist II, where she manages employee wellness </w:t>
      </w:r>
      <w:r w:rsidRPr="00D702CA">
        <w:t>initiatives, educational assistance programs, compensation support, and annual enrollment processes. Erica also leads her organization's scholarship committee, helping provide educational opportunities for graduating high school seniors. In July 2025, she earned her</w:t>
      </w:r>
      <w:r w:rsidR="00D702CA" w:rsidRPr="00D702CA">
        <w:t xml:space="preserve"> </w:t>
      </w:r>
      <w:r w:rsidR="00D702CA" w:rsidRPr="00D702CA">
        <w:t>Society for Human Resource Management Certified Professional.</w:t>
      </w:r>
      <w:r w:rsidRPr="00D702CA">
        <w:t xml:space="preserve"> </w:t>
      </w:r>
      <w:r w:rsidR="00D702CA" w:rsidRPr="00D702CA">
        <w:t>(</w:t>
      </w:r>
      <w:r w:rsidRPr="00D702CA">
        <w:t>SHRM-CP</w:t>
      </w:r>
      <w:r w:rsidR="00D702CA" w:rsidRPr="00D702CA">
        <w:t>)</w:t>
      </w:r>
      <w:r w:rsidRPr="00D702CA">
        <w:t xml:space="preserve"> certification, further demonstrating her commitment to the Human Resources profession.</w:t>
      </w:r>
    </w:p>
    <w:p w14:paraId="688CA6BB" w14:textId="77777777" w:rsidR="00B945F4" w:rsidRPr="00D702CA" w:rsidRDefault="00B945F4" w:rsidP="00B945F4">
      <w:pPr>
        <w:pStyle w:val="NormalWeb"/>
        <w:spacing w:before="0" w:beforeAutospacing="0" w:after="0" w:afterAutospacing="0"/>
        <w:jc w:val="both"/>
      </w:pPr>
    </w:p>
    <w:p w14:paraId="6AC7C5A8" w14:textId="0C37A23E" w:rsidR="0074618B" w:rsidRDefault="0074618B" w:rsidP="00B945F4">
      <w:pPr>
        <w:pStyle w:val="NormalWeb"/>
        <w:spacing w:before="0" w:beforeAutospacing="0" w:after="0" w:afterAutospacing="0"/>
        <w:jc w:val="both"/>
      </w:pPr>
      <w:r w:rsidRPr="00D702CA">
        <w:t>In addition to her work in Human Resources, Erica is a financial professional and strategist who is passionate about educating individuals and families</w:t>
      </w:r>
      <w:r>
        <w:t xml:space="preserve"> on financial wellness, wealth-building strategies, and planning for the future. Through her work, she strives to help others gain confidence in their financial decisions and create opportunities for </w:t>
      </w:r>
      <w:r w:rsidR="004C0911">
        <w:t xml:space="preserve">their </w:t>
      </w:r>
      <w:r>
        <w:t>future</w:t>
      </w:r>
      <w:r w:rsidR="004C0911">
        <w:t>.</w:t>
      </w:r>
    </w:p>
    <w:p w14:paraId="520B62BE" w14:textId="77777777" w:rsidR="00B945F4" w:rsidRDefault="00B945F4" w:rsidP="00B945F4">
      <w:pPr>
        <w:pStyle w:val="NormalWeb"/>
        <w:spacing w:before="0" w:beforeAutospacing="0" w:after="0" w:afterAutospacing="0"/>
        <w:jc w:val="both"/>
      </w:pPr>
    </w:p>
    <w:p w14:paraId="204E7E36" w14:textId="25844B84" w:rsidR="0074618B" w:rsidRDefault="0074618B" w:rsidP="00B945F4">
      <w:pPr>
        <w:pStyle w:val="isselectedend"/>
        <w:spacing w:before="0" w:beforeAutospacing="0" w:after="0" w:afterAutospacing="0"/>
        <w:jc w:val="both"/>
      </w:pPr>
      <w:r>
        <w:t xml:space="preserve">Outside of her professional endeavors, Erica enjoys traveling, exploring new experiences, and discovering all that her adopted hometown of Austin has to offer. She </w:t>
      </w:r>
      <w:r w:rsidR="004C0911">
        <w:t>enjoys reading</w:t>
      </w:r>
      <w:r>
        <w:t xml:space="preserve"> and</w:t>
      </w:r>
      <w:r w:rsidR="004C0911">
        <w:t xml:space="preserve"> </w:t>
      </w:r>
      <w:r>
        <w:t>spending time with her book club, creating arts and crafts projects, and continuously learning new skills and hobbies. Erica is passionate about personal growth and enjoys sharing knowledge that helps others succeed. She also enjoys volunteering in her community and spending quality time with family and friends.</w:t>
      </w:r>
    </w:p>
    <w:p w14:paraId="0A19FDCF" w14:textId="77777777" w:rsidR="00B945F4" w:rsidRDefault="00B945F4" w:rsidP="00B945F4">
      <w:pPr>
        <w:pStyle w:val="isselectedend"/>
        <w:spacing w:before="0" w:beforeAutospacing="0" w:after="0" w:afterAutospacing="0"/>
        <w:jc w:val="both"/>
      </w:pPr>
    </w:p>
    <w:p w14:paraId="3B004320" w14:textId="294A5AEE" w:rsidR="0074618B" w:rsidRPr="009E6238" w:rsidRDefault="0074618B" w:rsidP="00B945F4">
      <w:pPr>
        <w:pStyle w:val="NormalWeb"/>
        <w:spacing w:before="0" w:beforeAutospacing="0" w:after="0" w:afterAutospacing="0"/>
        <w:jc w:val="both"/>
      </w:pPr>
      <w:r>
        <w:t>Erica is honored to serve as Ma</w:t>
      </w:r>
      <w:r w:rsidR="002F2726">
        <w:t>id</w:t>
      </w:r>
      <w:r>
        <w:t xml:space="preserve"> of Honor for her grandfather's ship and is proud to celebrate this special occasion alongside her family while honoring his legacy of service.</w:t>
      </w:r>
    </w:p>
    <w:p w14:paraId="5327DFDC" w14:textId="77777777" w:rsidR="00B945F4" w:rsidRPr="009E6238" w:rsidRDefault="00B945F4">
      <w:pPr>
        <w:pStyle w:val="NormalWeb"/>
        <w:spacing w:before="0" w:beforeAutospacing="0" w:after="0" w:afterAutospacing="0"/>
        <w:jc w:val="both"/>
      </w:pPr>
    </w:p>
    <w:sectPr w:rsidR="00B945F4" w:rsidRPr="009E6238" w:rsidSect="00D24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06"/>
    <w:rsid w:val="000C5603"/>
    <w:rsid w:val="00241421"/>
    <w:rsid w:val="002F2726"/>
    <w:rsid w:val="00331F37"/>
    <w:rsid w:val="004C0911"/>
    <w:rsid w:val="005B2332"/>
    <w:rsid w:val="005B279C"/>
    <w:rsid w:val="005D5329"/>
    <w:rsid w:val="00652213"/>
    <w:rsid w:val="006540A1"/>
    <w:rsid w:val="006858CB"/>
    <w:rsid w:val="006D6DC5"/>
    <w:rsid w:val="0074618B"/>
    <w:rsid w:val="008F5972"/>
    <w:rsid w:val="009E6238"/>
    <w:rsid w:val="00AD422E"/>
    <w:rsid w:val="00B945F4"/>
    <w:rsid w:val="00D24CED"/>
    <w:rsid w:val="00D702CA"/>
    <w:rsid w:val="00DA0B06"/>
    <w:rsid w:val="00EC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8903"/>
  <w15:chartTrackingRefBased/>
  <w15:docId w15:val="{E2CF8B7E-297D-E844-9738-AA785546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0B06"/>
    <w:pPr>
      <w:spacing w:before="100" w:beforeAutospacing="1" w:after="100" w:afterAutospacing="1"/>
    </w:pPr>
    <w:rPr>
      <w:rFonts w:ascii="Times New Roman" w:eastAsia="Times New Roman" w:hAnsi="Times New Roman" w:cs="Times New Roman"/>
    </w:rPr>
  </w:style>
  <w:style w:type="paragraph" w:customStyle="1" w:styleId="isselectedend">
    <w:name w:val="isselectedend"/>
    <w:basedOn w:val="Normal"/>
    <w:rsid w:val="007461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0863">
      <w:bodyDiv w:val="1"/>
      <w:marLeft w:val="0"/>
      <w:marRight w:val="0"/>
      <w:marTop w:val="0"/>
      <w:marBottom w:val="0"/>
      <w:divBdr>
        <w:top w:val="none" w:sz="0" w:space="0" w:color="auto"/>
        <w:left w:val="none" w:sz="0" w:space="0" w:color="auto"/>
        <w:bottom w:val="none" w:sz="0" w:space="0" w:color="auto"/>
        <w:right w:val="none" w:sz="0" w:space="0" w:color="auto"/>
      </w:divBdr>
    </w:div>
    <w:div w:id="1091583398">
      <w:bodyDiv w:val="1"/>
      <w:marLeft w:val="0"/>
      <w:marRight w:val="0"/>
      <w:marTop w:val="0"/>
      <w:marBottom w:val="0"/>
      <w:divBdr>
        <w:top w:val="none" w:sz="0" w:space="0" w:color="auto"/>
        <w:left w:val="none" w:sz="0" w:space="0" w:color="auto"/>
        <w:bottom w:val="none" w:sz="0" w:space="0" w:color="auto"/>
        <w:right w:val="none" w:sz="0" w:space="0" w:color="auto"/>
      </w:divBdr>
    </w:div>
    <w:div w:id="1367221545">
      <w:bodyDiv w:val="1"/>
      <w:marLeft w:val="0"/>
      <w:marRight w:val="0"/>
      <w:marTop w:val="0"/>
      <w:marBottom w:val="0"/>
      <w:divBdr>
        <w:top w:val="none" w:sz="0" w:space="0" w:color="auto"/>
        <w:left w:val="none" w:sz="0" w:space="0" w:color="auto"/>
        <w:bottom w:val="none" w:sz="0" w:space="0" w:color="auto"/>
        <w:right w:val="none" w:sz="0" w:space="0" w:color="auto"/>
      </w:divBdr>
    </w:div>
    <w:div w:id="18019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71beb23-8ea8-44b3-ba27-9e8ead2039ca}"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Gray</dc:creator>
  <cp:keywords/>
  <dc:description/>
  <cp:lastModifiedBy>Kelley Gray</cp:lastModifiedBy>
  <cp:revision>3</cp:revision>
  <dcterms:created xsi:type="dcterms:W3CDTF">2026-06-25T11:57:00Z</dcterms:created>
  <dcterms:modified xsi:type="dcterms:W3CDTF">2026-06-25T11:58:00Z</dcterms:modified>
</cp:coreProperties>
</file>